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9F" w:rsidRDefault="0006649F" w:rsidP="00A75E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val="es-AR" w:eastAsia="it-IT"/>
        </w:rPr>
      </w:pPr>
      <w:r>
        <w:rPr>
          <w:rFonts w:ascii="Arial" w:eastAsia="Times New Roman" w:hAnsi="Arial" w:cs="Arial"/>
          <w:b/>
          <w:noProof/>
          <w:color w:val="000000"/>
          <w:sz w:val="44"/>
          <w:szCs w:val="44"/>
          <w:lang w:eastAsia="it-IT"/>
        </w:rPr>
        <w:drawing>
          <wp:inline distT="0" distB="0" distL="0" distR="0">
            <wp:extent cx="32766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rsa-di-studio-IILA_ok1-768x76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20" cy="32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49F" w:rsidRDefault="0006649F" w:rsidP="00A75E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val="es-AR" w:eastAsia="it-IT"/>
        </w:rPr>
      </w:pPr>
    </w:p>
    <w:p w:rsidR="00F85C66" w:rsidRPr="0006649F" w:rsidRDefault="00F85C66" w:rsidP="00A75E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val="es-AR" w:eastAsia="it-IT"/>
        </w:rPr>
      </w:pPr>
      <w:bookmarkStart w:id="0" w:name="_GoBack"/>
      <w:bookmarkEnd w:id="0"/>
      <w:r w:rsidRPr="0006649F">
        <w:rPr>
          <w:rFonts w:ascii="Arial" w:eastAsia="Times New Roman" w:hAnsi="Arial" w:cs="Arial"/>
          <w:b/>
          <w:color w:val="000000"/>
          <w:sz w:val="44"/>
          <w:szCs w:val="44"/>
          <w:lang w:val="es-AR" w:eastAsia="it-IT"/>
        </w:rPr>
        <w:t>F.A.Q.</w:t>
      </w: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- Si tengo más de una ciudadanía, con cuál me debo anotar</w:t>
      </w:r>
      <w:proofErr w:type="gramStart"/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?</w:t>
      </w:r>
      <w:proofErr w:type="gramEnd"/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 xml:space="preserve"> </w:t>
      </w: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Debes elegir una y registrarte con esa.</w:t>
      </w: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- Mi proyecto podría presentarse en más de una área, en cuál debo presentarme</w:t>
      </w:r>
      <w:proofErr w:type="gramStart"/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?</w:t>
      </w:r>
      <w:proofErr w:type="gramEnd"/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La elección del área temática debe ser realizada por cada candidato en virtud de la cual mejor represente los objetivos de su proyecto. Solo se puede presentar una solicitud </w:t>
      </w:r>
      <w:r w:rsidR="00983BE4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y 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en una sola área.</w:t>
      </w: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- No tengo una institución que me reciba, me pueden ayudar</w:t>
      </w:r>
      <w:proofErr w:type="gramStart"/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?</w:t>
      </w:r>
      <w:proofErr w:type="gramEnd"/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La IILA no gestiona contactos entre candidatos e instituciones. Recomendamos ver el listado de instituciones </w:t>
      </w:r>
      <w:proofErr w:type="spellStart"/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partners</w:t>
      </w:r>
      <w:proofErr w:type="spellEnd"/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de la IILA como </w:t>
      </w:r>
      <w:proofErr w:type="spellStart"/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orientamiento</w:t>
      </w:r>
      <w:proofErr w:type="spellEnd"/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.</w:t>
      </w: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Pr="0006649F" w:rsidRDefault="0006649F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El candidato deberá</w:t>
      </w:r>
      <w:r w:rsidR="00F85C66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ele</w:t>
      </w:r>
      <w:r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gir por su cuenta una institución pú</w:t>
      </w:r>
      <w:r w:rsidR="00F85C66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blica o privada con sede en Italia relacionada con el pr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oprio proyecto formativo. Tendr</w:t>
      </w:r>
      <w:r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á</w:t>
      </w:r>
      <w:r w:rsidR="00F85C66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que tomar contactos </w:t>
      </w:r>
      <w:r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con la misma y, en el caso de ser aceptado, solicitar una carta de aceptació</w:t>
      </w:r>
      <w:r w:rsidR="00F85C66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que necesitará adjuntar en la fase de postulació</w:t>
      </w:r>
      <w:r w:rsidR="00A75ECA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n</w:t>
      </w:r>
      <w:r w:rsidR="00F85C66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.</w:t>
      </w: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Pr="0006649F" w:rsidRDefault="0006649F" w:rsidP="00066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-</w:t>
      </w:r>
      <w:r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 xml:space="preserve"> </w:t>
      </w:r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Qué caracterí</w:t>
      </w:r>
      <w:r w:rsidR="00F85C66"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sticas tiene</w:t>
      </w:r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 xml:space="preserve"> que tener la carta de aceptació</w:t>
      </w:r>
      <w:r w:rsidR="00F85C66"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n</w:t>
      </w:r>
      <w:proofErr w:type="gramStart"/>
      <w:r w:rsidR="00F85C66"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?</w:t>
      </w:r>
      <w:proofErr w:type="gramEnd"/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Tiene que ser en papel membretado, describir brevemente el proyecto formativo (o </w:t>
      </w:r>
      <w:r w:rsidR="00A75ECA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poner</w:t>
      </w:r>
      <w:r w:rsidR="003D5570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el 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nombre del curso)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, el período en el que se </w:t>
      </w:r>
      <w:proofErr w:type="spellStart"/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desarrollaró</w:t>
      </w:r>
      <w:proofErr w:type="spellEnd"/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(min 3 </w:t>
      </w:r>
      <w:proofErr w:type="spellStart"/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max</w:t>
      </w:r>
      <w:proofErr w:type="spellEnd"/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6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meses)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,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la carga horaria </w:t>
      </w:r>
      <w:r w:rsidR="00983BE4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(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diaria</w:t>
      </w:r>
      <w:r w:rsidR="00983BE4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o 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semanal</w:t>
      </w:r>
      <w:r w:rsidR="00983BE4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)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y ser firmada por 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un responsable de la institución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.</w:t>
      </w: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Pr="0006649F" w:rsidRDefault="0006649F" w:rsidP="000664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E</w:t>
      </w:r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l perí</w:t>
      </w:r>
      <w:r w:rsidR="00F85C66"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odo de la p</w:t>
      </w:r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asantí</w:t>
      </w:r>
      <w:r w:rsidR="00F85C66"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a</w:t>
      </w:r>
      <w:r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 xml:space="preserve"> puede ser cambiado una vez hecha la postulación</w:t>
      </w:r>
      <w:proofErr w:type="gramStart"/>
      <w:r w:rsidR="00F85C66"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?</w:t>
      </w:r>
      <w:proofErr w:type="gramEnd"/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Si</w:t>
      </w:r>
      <w:r w:rsidR="00A75ECA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,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previa comunicació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n a la IILA y de acuer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do con el tutor de la institución. Se recuerda que las pasantí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as debe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n obligatoriamente terminar a má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s tardar el 31/01/</w:t>
      </w:r>
      <w:r w:rsidR="00A75ECA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2022.</w:t>
      </w: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- Si tengo más de 40 años, me puedo presentar</w:t>
      </w:r>
      <w:proofErr w:type="gramStart"/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?</w:t>
      </w:r>
      <w:proofErr w:type="gramEnd"/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 xml:space="preserve"> </w:t>
      </w:r>
    </w:p>
    <w:p w:rsidR="0006649F" w:rsidRPr="0006649F" w:rsidRDefault="0006649F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No, el límite de edad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es de 40 años y solo se tomará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n en consideración candidatos que superen esa edad en caso de ser mujeres y tener hijos (extendiéndose el límite 1 año por hijo, hasta 3 hijos)</w:t>
      </w:r>
      <w:r w:rsidR="003D5570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.</w:t>
      </w:r>
    </w:p>
    <w:p w:rsidR="00983BE4" w:rsidRPr="0006649F" w:rsidRDefault="00983BE4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983BE4" w:rsidRPr="0006649F" w:rsidRDefault="0006649F" w:rsidP="00066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-</w:t>
      </w:r>
      <w:r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 xml:space="preserve"> </w:t>
      </w:r>
      <w:r w:rsidR="00983BE4"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 xml:space="preserve">Puedo postularme enviando los documentos por correo </w:t>
      </w:r>
      <w:proofErr w:type="spellStart"/>
      <w:r w:rsidR="00983BE4"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electronico</w:t>
      </w:r>
      <w:proofErr w:type="spellEnd"/>
      <w:proofErr w:type="gramStart"/>
      <w:r w:rsidR="00983BE4"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?</w:t>
      </w:r>
      <w:proofErr w:type="gramEnd"/>
    </w:p>
    <w:p w:rsidR="00983BE4" w:rsidRPr="0006649F" w:rsidRDefault="00983BE4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No, solo se puede postularse a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 xml:space="preserve"> travé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s del formulario on-line i</w:t>
      </w:r>
      <w:r w:rsid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n</w:t>
      </w:r>
      <w:r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dicado en la convocatoria</w:t>
      </w:r>
    </w:p>
    <w:p w:rsidR="00983BE4" w:rsidRPr="0006649F" w:rsidRDefault="00983BE4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983BE4" w:rsidRPr="0006649F" w:rsidRDefault="0006649F" w:rsidP="00066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</w:pPr>
      <w:r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-</w:t>
      </w:r>
      <w:r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 xml:space="preserve"> </w:t>
      </w:r>
      <w:r w:rsidR="00983BE4"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En el caso que tenga otras preguntas diferentes da la indicadas anteriormente, con  quien me puedo contactar</w:t>
      </w:r>
      <w:proofErr w:type="gramStart"/>
      <w:r w:rsidR="00983BE4" w:rsidRPr="0006649F">
        <w:rPr>
          <w:rFonts w:ascii="Arial" w:eastAsia="Times New Roman" w:hAnsi="Arial" w:cs="Arial"/>
          <w:color w:val="FF0000"/>
          <w:sz w:val="24"/>
          <w:szCs w:val="24"/>
          <w:lang w:val="es-AR" w:eastAsia="it-IT"/>
        </w:rPr>
        <w:t>?</w:t>
      </w:r>
      <w:proofErr w:type="gramEnd"/>
    </w:p>
    <w:p w:rsidR="00983BE4" w:rsidRPr="0006649F" w:rsidRDefault="0006649F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Podrás escribir un correo electró</w:t>
      </w:r>
      <w:r w:rsidR="00983BE4" w:rsidRPr="0006649F"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  <w:t>nico a: borse@iila.org</w:t>
      </w:r>
    </w:p>
    <w:p w:rsidR="00983BE4" w:rsidRPr="0006649F" w:rsidRDefault="00983BE4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F85C66" w:rsidRPr="0006649F" w:rsidRDefault="00F85C66" w:rsidP="00F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it-IT"/>
        </w:rPr>
      </w:pPr>
    </w:p>
    <w:p w:rsidR="00D122CD" w:rsidRPr="0006649F" w:rsidRDefault="00D122CD">
      <w:pPr>
        <w:rPr>
          <w:lang w:val="es-AR"/>
        </w:rPr>
      </w:pPr>
    </w:p>
    <w:sectPr w:rsidR="00D122CD" w:rsidRPr="00066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15D"/>
    <w:multiLevelType w:val="hybridMultilevel"/>
    <w:tmpl w:val="BD2CEBF0"/>
    <w:lvl w:ilvl="0" w:tplc="3AE4B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275F"/>
    <w:multiLevelType w:val="hybridMultilevel"/>
    <w:tmpl w:val="4A121DAA"/>
    <w:lvl w:ilvl="0" w:tplc="716C9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05"/>
    <w:rsid w:val="0006649F"/>
    <w:rsid w:val="003D5570"/>
    <w:rsid w:val="00432E2C"/>
    <w:rsid w:val="00824605"/>
    <w:rsid w:val="00983BE4"/>
    <w:rsid w:val="00A75ECA"/>
    <w:rsid w:val="00D122CD"/>
    <w:rsid w:val="00F85C66"/>
    <w:rsid w:val="00F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62BF-43CE-479F-826B-1F27A299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Loria</dc:creator>
  <cp:lastModifiedBy>Flor</cp:lastModifiedBy>
  <cp:revision>2</cp:revision>
  <dcterms:created xsi:type="dcterms:W3CDTF">2020-03-31T10:13:00Z</dcterms:created>
  <dcterms:modified xsi:type="dcterms:W3CDTF">2020-03-31T10:13:00Z</dcterms:modified>
</cp:coreProperties>
</file>