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1751"/>
      </w:tblGrid>
      <w:tr w:rsidR="00D9734D" w:rsidTr="00DE72C3">
        <w:tc>
          <w:tcPr>
            <w:tcW w:w="6933" w:type="dxa"/>
          </w:tcPr>
          <w:p w:rsidR="00D9734D" w:rsidRDefault="00D9734D" w:rsidP="0016142C">
            <w:pPr>
              <w:pStyle w:val="Titolo1"/>
              <w:ind w:left="567"/>
              <w:jc w:val="center"/>
              <w:outlineLvl w:val="0"/>
              <w:rPr>
                <w:szCs w:val="24"/>
                <w:lang w:val="it-IT"/>
              </w:rPr>
            </w:pPr>
            <w:r>
              <w:rPr>
                <w:noProof/>
                <w:szCs w:val="24"/>
                <w:lang w:val="it-IT"/>
              </w:rPr>
              <w:drawing>
                <wp:inline distT="0" distB="0" distL="0" distR="0">
                  <wp:extent cx="3905250" cy="1209675"/>
                  <wp:effectExtent l="0" t="0" r="0" b="9525"/>
                  <wp:docPr id="2" name="Immagine 2" descr="LOGO-PHOTO-IILA-OD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HOTO-IILA-ODS5"/>
                          <pic:cNvPicPr>
                            <a:picLocks noChangeAspect="1" noChangeArrowheads="1"/>
                          </pic:cNvPicPr>
                        </pic:nvPicPr>
                        <pic:blipFill>
                          <a:blip r:embed="rId5">
                            <a:extLst>
                              <a:ext uri="{28A0092B-C50C-407E-A947-70E740481C1C}">
                                <a14:useLocalDpi xmlns:a14="http://schemas.microsoft.com/office/drawing/2010/main" val="0"/>
                              </a:ext>
                            </a:extLst>
                          </a:blip>
                          <a:srcRect r="25859" b="7298"/>
                          <a:stretch>
                            <a:fillRect/>
                          </a:stretch>
                        </pic:blipFill>
                        <pic:spPr bwMode="auto">
                          <a:xfrm>
                            <a:off x="0" y="0"/>
                            <a:ext cx="3905250" cy="1209675"/>
                          </a:xfrm>
                          <a:prstGeom prst="rect">
                            <a:avLst/>
                          </a:prstGeom>
                          <a:noFill/>
                          <a:ln>
                            <a:noFill/>
                          </a:ln>
                        </pic:spPr>
                      </pic:pic>
                    </a:graphicData>
                  </a:graphic>
                </wp:inline>
              </w:drawing>
            </w:r>
          </w:p>
        </w:tc>
        <w:tc>
          <w:tcPr>
            <w:tcW w:w="1751" w:type="dxa"/>
          </w:tcPr>
          <w:p w:rsidR="00D9734D" w:rsidRDefault="00D9734D" w:rsidP="0016142C">
            <w:pPr>
              <w:pStyle w:val="Titolo1"/>
              <w:outlineLvl w:val="0"/>
              <w:rPr>
                <w:lang w:val="it-IT"/>
              </w:rPr>
            </w:pPr>
          </w:p>
          <w:p w:rsidR="00D9734D" w:rsidRDefault="00D9734D" w:rsidP="0016142C">
            <w:pPr>
              <w:pStyle w:val="Titolo1"/>
              <w:outlineLvl w:val="0"/>
              <w:rPr>
                <w:szCs w:val="24"/>
                <w:lang w:val="it-IT"/>
              </w:rPr>
            </w:pPr>
            <w:r>
              <w:rPr>
                <w:noProof/>
                <w:szCs w:val="24"/>
                <w:lang w:val="it-IT"/>
              </w:rPr>
              <w:drawing>
                <wp:inline distT="0" distB="0" distL="0" distR="0">
                  <wp:extent cx="849600" cy="849600"/>
                  <wp:effectExtent l="0" t="0" r="825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jpg"/>
                          <pic:cNvPicPr/>
                        </pic:nvPicPr>
                        <pic:blipFill>
                          <a:blip r:embed="rId6">
                            <a:extLst>
                              <a:ext uri="{28A0092B-C50C-407E-A947-70E740481C1C}">
                                <a14:useLocalDpi xmlns:a14="http://schemas.microsoft.com/office/drawing/2010/main" val="0"/>
                              </a:ext>
                            </a:extLst>
                          </a:blip>
                          <a:stretch>
                            <a:fillRect/>
                          </a:stretch>
                        </pic:blipFill>
                        <pic:spPr>
                          <a:xfrm>
                            <a:off x="0" y="0"/>
                            <a:ext cx="849600" cy="849600"/>
                          </a:xfrm>
                          <a:prstGeom prst="rect">
                            <a:avLst/>
                          </a:prstGeom>
                        </pic:spPr>
                      </pic:pic>
                    </a:graphicData>
                  </a:graphic>
                </wp:inline>
              </w:drawing>
            </w:r>
          </w:p>
        </w:tc>
      </w:tr>
    </w:tbl>
    <w:p w:rsidR="00A559CA" w:rsidRPr="00A559CA" w:rsidRDefault="00871E63" w:rsidP="00D9734D">
      <w:pPr>
        <w:keepNext/>
        <w:spacing w:after="0" w:line="240" w:lineRule="auto"/>
        <w:ind w:left="709"/>
        <w:jc w:val="center"/>
        <w:outlineLvl w:val="0"/>
        <w:rPr>
          <w:rFonts w:ascii="Trebuchet MS" w:eastAsia="Times" w:hAnsi="Trebuchet MS" w:cs="Times New Roman"/>
          <w:b/>
          <w:sz w:val="24"/>
          <w:szCs w:val="20"/>
          <w:lang w:val="x-none" w:eastAsia="it-IT"/>
        </w:rPr>
      </w:pPr>
      <w:r w:rsidRPr="004D340E">
        <w:rPr>
          <w:rFonts w:ascii="Trebuchet MS" w:eastAsia="Times" w:hAnsi="Trebuchet MS" w:cs="Times New Roman"/>
          <w:b/>
          <w:sz w:val="24"/>
          <w:szCs w:val="20"/>
          <w:lang w:val="en-US" w:eastAsia="it-IT"/>
        </w:rPr>
        <w:t xml:space="preserve"> </w:t>
      </w:r>
    </w:p>
    <w:p w:rsidR="00A559CA" w:rsidRPr="004D340E" w:rsidRDefault="00A559CA" w:rsidP="00A559CA">
      <w:pPr>
        <w:keepNext/>
        <w:spacing w:after="0" w:line="240" w:lineRule="auto"/>
        <w:jc w:val="center"/>
        <w:outlineLvl w:val="0"/>
        <w:rPr>
          <w:rFonts w:ascii="Trebuchet MS" w:eastAsia="Times" w:hAnsi="Trebuchet MS" w:cs="Times New Roman"/>
          <w:b/>
          <w:sz w:val="24"/>
          <w:szCs w:val="24"/>
          <w:lang w:val="en-US" w:eastAsia="it-IT"/>
        </w:rPr>
      </w:pPr>
    </w:p>
    <w:p w:rsidR="00A559CA" w:rsidRPr="004D340E" w:rsidRDefault="00850C4D" w:rsidP="00A559CA">
      <w:pPr>
        <w:keepNext/>
        <w:spacing w:after="0" w:line="240" w:lineRule="auto"/>
        <w:jc w:val="center"/>
        <w:outlineLvl w:val="0"/>
        <w:rPr>
          <w:rFonts w:ascii="Trebuchet MS" w:eastAsia="Times" w:hAnsi="Trebuchet MS" w:cs="Times New Roman"/>
          <w:b/>
          <w:sz w:val="24"/>
          <w:szCs w:val="24"/>
          <w:lang w:val="en-US" w:eastAsia="it-IT"/>
        </w:rPr>
      </w:pPr>
      <w:r w:rsidRPr="004D340E">
        <w:rPr>
          <w:rFonts w:ascii="Trebuchet MS" w:eastAsia="Times" w:hAnsi="Trebuchet MS" w:cs="Times New Roman"/>
          <w:b/>
          <w:sz w:val="24"/>
          <w:szCs w:val="24"/>
          <w:lang w:val="en-US" w:eastAsia="it-IT"/>
        </w:rPr>
        <w:t>Open call</w:t>
      </w:r>
    </w:p>
    <w:p w:rsidR="00850C4D" w:rsidRPr="004D340E" w:rsidRDefault="00850C4D" w:rsidP="00A559CA">
      <w:pPr>
        <w:keepNext/>
        <w:spacing w:after="0" w:line="240" w:lineRule="auto"/>
        <w:jc w:val="center"/>
        <w:outlineLvl w:val="0"/>
        <w:rPr>
          <w:rFonts w:ascii="Trebuchet MS" w:eastAsia="Times" w:hAnsi="Trebuchet MS" w:cs="Times New Roman"/>
          <w:b/>
          <w:sz w:val="24"/>
          <w:szCs w:val="24"/>
          <w:lang w:val="en-US" w:eastAsia="it-IT"/>
        </w:rPr>
      </w:pPr>
      <w:r w:rsidRPr="004D340E">
        <w:rPr>
          <w:rFonts w:ascii="Trebuchet MS" w:eastAsia="Times" w:hAnsi="Trebuchet MS" w:cs="Times New Roman"/>
          <w:b/>
          <w:sz w:val="24"/>
          <w:szCs w:val="24"/>
          <w:lang w:val="en-US" w:eastAsia="it-IT"/>
        </w:rPr>
        <w:t>PHOTO IILA</w:t>
      </w:r>
    </w:p>
    <w:p w:rsidR="00A559CA" w:rsidRPr="00384F98" w:rsidRDefault="00850C4D" w:rsidP="00A559CA">
      <w:pPr>
        <w:keepNext/>
        <w:spacing w:after="0" w:line="240" w:lineRule="auto"/>
        <w:jc w:val="center"/>
        <w:outlineLvl w:val="0"/>
        <w:rPr>
          <w:rFonts w:ascii="Trebuchet MS" w:eastAsia="Times" w:hAnsi="Trebuchet MS" w:cs="Times New Roman"/>
          <w:b/>
          <w:sz w:val="24"/>
          <w:szCs w:val="24"/>
          <w:lang w:val="fr-FR" w:eastAsia="it-IT"/>
        </w:rPr>
      </w:pPr>
      <w:r w:rsidRPr="00384F98">
        <w:rPr>
          <w:rFonts w:ascii="Trebuchet MS" w:eastAsia="Times" w:hAnsi="Trebuchet MS" w:cs="Times New Roman"/>
          <w:b/>
          <w:sz w:val="24"/>
          <w:szCs w:val="24"/>
          <w:lang w:val="fr-FR" w:eastAsia="it-IT"/>
        </w:rPr>
        <w:t>XI</w:t>
      </w:r>
      <w:r w:rsidR="00C523BC" w:rsidRPr="00384F98">
        <w:rPr>
          <w:rFonts w:ascii="Trebuchet MS" w:eastAsia="Times" w:hAnsi="Trebuchet MS" w:cs="Times New Roman"/>
          <w:b/>
          <w:sz w:val="24"/>
          <w:szCs w:val="24"/>
          <w:lang w:val="fr-FR" w:eastAsia="it-IT"/>
        </w:rPr>
        <w:t>I</w:t>
      </w:r>
      <w:r w:rsidR="00384F98" w:rsidRPr="00384F98">
        <w:rPr>
          <w:rFonts w:ascii="Trebuchet MS" w:eastAsia="Times" w:hAnsi="Trebuchet MS" w:cs="Times New Roman"/>
          <w:b/>
          <w:sz w:val="24"/>
          <w:szCs w:val="24"/>
          <w:lang w:val="fr-FR" w:eastAsia="it-IT"/>
        </w:rPr>
        <w:t xml:space="preserve"> </w:t>
      </w:r>
      <w:r w:rsidR="00D8558B" w:rsidRPr="00384F98">
        <w:rPr>
          <w:rFonts w:ascii="Trebuchet MS" w:eastAsia="Times" w:hAnsi="Trebuchet MS" w:cs="Times New Roman"/>
          <w:b/>
          <w:sz w:val="24"/>
          <w:szCs w:val="24"/>
          <w:lang w:val="fr-FR" w:eastAsia="it-IT"/>
        </w:rPr>
        <w:t>Edition</w:t>
      </w:r>
      <w:r w:rsidRPr="00384F98">
        <w:rPr>
          <w:rFonts w:ascii="Trebuchet MS" w:eastAsia="Times" w:hAnsi="Trebuchet MS" w:cs="Times New Roman"/>
          <w:b/>
          <w:sz w:val="24"/>
          <w:szCs w:val="24"/>
          <w:lang w:val="fr-FR" w:eastAsia="it-IT"/>
        </w:rPr>
        <w:t xml:space="preserve"> </w:t>
      </w:r>
      <w:r w:rsidR="00123FF4">
        <w:rPr>
          <w:rFonts w:ascii="Trebuchet MS" w:eastAsia="Times" w:hAnsi="Trebuchet MS" w:cs="Times New Roman"/>
          <w:b/>
          <w:sz w:val="24"/>
          <w:szCs w:val="24"/>
          <w:lang w:val="fr-FR" w:eastAsia="it-IT"/>
        </w:rPr>
        <w:t>PRIX IILA-PH</w:t>
      </w:r>
      <w:r w:rsidR="00384F98" w:rsidRPr="00384F98">
        <w:rPr>
          <w:rFonts w:ascii="Trebuchet MS" w:eastAsia="Times" w:hAnsi="Trebuchet MS" w:cs="Times New Roman"/>
          <w:b/>
          <w:sz w:val="24"/>
          <w:szCs w:val="24"/>
          <w:lang w:val="fr-FR" w:eastAsia="it-IT"/>
        </w:rPr>
        <w:t>OTOGRAPHIE</w:t>
      </w:r>
      <w:r w:rsidR="00A559CA" w:rsidRPr="00384F98">
        <w:rPr>
          <w:rFonts w:ascii="Trebuchet MS" w:eastAsia="Times" w:hAnsi="Trebuchet MS" w:cs="Times New Roman"/>
          <w:b/>
          <w:sz w:val="24"/>
          <w:szCs w:val="24"/>
          <w:lang w:val="fr-FR" w:eastAsia="it-IT"/>
        </w:rPr>
        <w:t xml:space="preserve"> </w:t>
      </w:r>
    </w:p>
    <w:p w:rsidR="00A559CA" w:rsidRPr="00384F98" w:rsidRDefault="00A559CA" w:rsidP="00A559CA">
      <w:pPr>
        <w:keepNext/>
        <w:spacing w:after="0" w:line="240" w:lineRule="auto"/>
        <w:ind w:left="-567"/>
        <w:jc w:val="center"/>
        <w:outlineLvl w:val="0"/>
        <w:rPr>
          <w:rFonts w:ascii="Trebuchet MS" w:eastAsia="Times" w:hAnsi="Trebuchet MS" w:cs="Times New Roman"/>
          <w:b/>
          <w:lang w:val="fr-FR" w:eastAsia="it-IT"/>
        </w:rPr>
      </w:pPr>
      <w:r w:rsidRPr="00384F98">
        <w:rPr>
          <w:rFonts w:ascii="Trebuchet MS" w:eastAsia="Times" w:hAnsi="Trebuchet MS" w:cs="Times New Roman"/>
          <w:b/>
          <w:lang w:val="fr-FR" w:eastAsia="it-IT"/>
        </w:rPr>
        <w:t>“</w:t>
      </w:r>
      <w:r w:rsidR="00D8558B">
        <w:rPr>
          <w:rFonts w:ascii="Trebuchet MS" w:eastAsia="Times" w:hAnsi="Trebuchet MS" w:cs="Times New Roman"/>
          <w:b/>
          <w:bCs/>
          <w:lang w:val="fr-FR" w:eastAsia="it-IT"/>
        </w:rPr>
        <w:t>N</w:t>
      </w:r>
      <w:r w:rsidR="00384F98" w:rsidRPr="00384F98">
        <w:rPr>
          <w:rFonts w:ascii="Trebuchet MS" w:eastAsia="Times" w:hAnsi="Trebuchet MS" w:cs="Times New Roman"/>
          <w:b/>
          <w:bCs/>
          <w:lang w:val="fr-FR" w:eastAsia="it-IT"/>
        </w:rPr>
        <w:t>ous</w:t>
      </w:r>
      <w:r w:rsidR="00D8558B">
        <w:rPr>
          <w:rFonts w:ascii="Trebuchet MS" w:eastAsia="Times" w:hAnsi="Trebuchet MS" w:cs="Times New Roman"/>
          <w:b/>
          <w:bCs/>
          <w:lang w:val="fr-FR" w:eastAsia="it-IT"/>
        </w:rPr>
        <w:t xml:space="preserve"> sommes</w:t>
      </w:r>
      <w:r w:rsidR="00384F98" w:rsidRPr="00384F98">
        <w:rPr>
          <w:rFonts w:ascii="Trebuchet MS" w:eastAsia="Times" w:hAnsi="Trebuchet MS" w:cs="Times New Roman"/>
          <w:b/>
          <w:bCs/>
          <w:lang w:val="fr-FR" w:eastAsia="it-IT"/>
        </w:rPr>
        <w:t xml:space="preserve"> ce que nous mangeons</w:t>
      </w:r>
      <w:r w:rsidRPr="00384F98">
        <w:rPr>
          <w:rFonts w:ascii="Trebuchet MS" w:eastAsia="Times" w:hAnsi="Trebuchet MS" w:cs="Times New Roman"/>
          <w:b/>
          <w:lang w:val="fr-FR" w:eastAsia="it-IT"/>
        </w:rPr>
        <w:t>”</w:t>
      </w:r>
    </w:p>
    <w:p w:rsidR="00850C4D" w:rsidRPr="00384F98" w:rsidRDefault="00384F98" w:rsidP="00A559CA">
      <w:pPr>
        <w:keepNext/>
        <w:spacing w:after="0" w:line="240" w:lineRule="auto"/>
        <w:ind w:left="-567"/>
        <w:jc w:val="center"/>
        <w:outlineLvl w:val="0"/>
        <w:rPr>
          <w:rFonts w:ascii="Trebuchet MS" w:eastAsia="Times" w:hAnsi="Trebuchet MS" w:cs="Times New Roman"/>
          <w:b/>
          <w:lang w:val="fr-FR" w:eastAsia="it-IT"/>
        </w:rPr>
      </w:pPr>
      <w:r w:rsidRPr="00384F98">
        <w:rPr>
          <w:rFonts w:ascii="Trebuchet MS" w:eastAsia="Times" w:hAnsi="Trebuchet MS" w:cs="Times New Roman"/>
          <w:b/>
          <w:lang w:val="fr-FR" w:eastAsia="it-IT"/>
        </w:rPr>
        <w:t>Délai pour la présentation des projets</w:t>
      </w:r>
      <w:r w:rsidR="00FC3974" w:rsidRPr="00384F98">
        <w:rPr>
          <w:rFonts w:ascii="Trebuchet MS" w:eastAsia="Times" w:hAnsi="Trebuchet MS" w:cs="Times New Roman"/>
          <w:b/>
          <w:lang w:val="fr-FR" w:eastAsia="it-IT"/>
        </w:rPr>
        <w:t xml:space="preserve">: </w:t>
      </w:r>
      <w:r>
        <w:rPr>
          <w:rFonts w:ascii="Trebuchet MS" w:eastAsia="Times" w:hAnsi="Trebuchet MS" w:cs="Times New Roman"/>
          <w:b/>
          <w:lang w:val="fr-FR" w:eastAsia="it-IT"/>
        </w:rPr>
        <w:t>2 mars</w:t>
      </w:r>
      <w:r w:rsidR="00FC3974" w:rsidRPr="00384F98">
        <w:rPr>
          <w:rFonts w:ascii="Trebuchet MS" w:eastAsia="Times" w:hAnsi="Trebuchet MS" w:cs="Times New Roman"/>
          <w:b/>
          <w:lang w:val="fr-FR" w:eastAsia="it-IT"/>
        </w:rPr>
        <w:t xml:space="preserve"> 2020</w:t>
      </w:r>
    </w:p>
    <w:p w:rsidR="000C62E4" w:rsidRPr="00384F98" w:rsidRDefault="000C62E4" w:rsidP="00A559CA">
      <w:pPr>
        <w:keepNext/>
        <w:spacing w:after="0" w:line="240" w:lineRule="auto"/>
        <w:ind w:left="-567"/>
        <w:jc w:val="center"/>
        <w:outlineLvl w:val="0"/>
        <w:rPr>
          <w:rFonts w:ascii="Trebuchet MS" w:eastAsia="Times" w:hAnsi="Trebuchet MS" w:cs="Times New Roman"/>
          <w:b/>
          <w:lang w:val="fr-FR" w:eastAsia="it-IT"/>
        </w:rPr>
      </w:pPr>
    </w:p>
    <w:p w:rsidR="000C62E4" w:rsidRPr="003A5775" w:rsidRDefault="000C62E4" w:rsidP="00FC3974">
      <w:pPr>
        <w:spacing w:after="0" w:line="240" w:lineRule="auto"/>
        <w:jc w:val="right"/>
        <w:rPr>
          <w:rFonts w:ascii="Trebuchet MS" w:hAnsi="Trebuchet MS"/>
          <w:i/>
          <w:sz w:val="18"/>
          <w:szCs w:val="18"/>
          <w:lang w:val="fr-FR"/>
        </w:rPr>
      </w:pPr>
      <w:r w:rsidRPr="003A5775">
        <w:rPr>
          <w:rFonts w:ascii="Trebuchet MS" w:hAnsi="Trebuchet MS"/>
          <w:i/>
          <w:sz w:val="18"/>
          <w:szCs w:val="18"/>
          <w:lang w:val="fr-FR"/>
        </w:rPr>
        <w:t>"</w:t>
      </w:r>
      <w:r w:rsidR="00254A16" w:rsidRPr="003A5775">
        <w:rPr>
          <w:rFonts w:ascii="Trebuchet MS" w:hAnsi="Trebuchet MS"/>
          <w:i/>
          <w:sz w:val="18"/>
          <w:szCs w:val="18"/>
          <w:lang w:val="fr-FR"/>
        </w:rPr>
        <w:t>L’</w:t>
      </w:r>
      <w:r w:rsidR="00384F98" w:rsidRPr="003A5775">
        <w:rPr>
          <w:rFonts w:ascii="Trebuchet MS" w:hAnsi="Trebuchet MS"/>
          <w:i/>
          <w:sz w:val="18"/>
          <w:szCs w:val="18"/>
          <w:lang w:val="fr-FR"/>
        </w:rPr>
        <w:t xml:space="preserve">homme est </w:t>
      </w:r>
      <w:r w:rsidR="003A5775" w:rsidRPr="003A5775">
        <w:rPr>
          <w:rFonts w:ascii="Trebuchet MS" w:hAnsi="Trebuchet MS"/>
          <w:i/>
          <w:sz w:val="18"/>
          <w:szCs w:val="18"/>
          <w:lang w:val="fr-FR"/>
        </w:rPr>
        <w:t>celui qui mange</w:t>
      </w:r>
      <w:r w:rsidR="00254A16" w:rsidRPr="003A5775">
        <w:rPr>
          <w:rFonts w:ascii="Trebuchet MS" w:hAnsi="Trebuchet MS"/>
          <w:i/>
          <w:sz w:val="18"/>
          <w:szCs w:val="18"/>
          <w:lang w:val="fr-FR"/>
        </w:rPr>
        <w:t>”</w:t>
      </w:r>
    </w:p>
    <w:p w:rsidR="00254A16" w:rsidRPr="003A5775" w:rsidRDefault="00254A16" w:rsidP="00FC3974">
      <w:pPr>
        <w:spacing w:after="0" w:line="240" w:lineRule="auto"/>
        <w:jc w:val="right"/>
        <w:rPr>
          <w:rFonts w:ascii="Trebuchet MS" w:hAnsi="Trebuchet MS"/>
          <w:i/>
          <w:sz w:val="16"/>
          <w:szCs w:val="16"/>
          <w:lang w:val="fr-FR"/>
        </w:rPr>
      </w:pPr>
      <w:r w:rsidRPr="003A5775">
        <w:rPr>
          <w:rFonts w:ascii="Trebuchet MS" w:hAnsi="Trebuchet MS"/>
          <w:i/>
          <w:sz w:val="18"/>
          <w:szCs w:val="18"/>
          <w:lang w:val="fr-FR"/>
        </w:rPr>
        <w:t>Ludwi</w:t>
      </w:r>
      <w:r w:rsidR="00692F2A" w:rsidRPr="003A5775">
        <w:rPr>
          <w:rFonts w:ascii="Trebuchet MS" w:hAnsi="Trebuchet MS"/>
          <w:i/>
          <w:sz w:val="18"/>
          <w:szCs w:val="18"/>
          <w:lang w:val="fr-FR"/>
        </w:rPr>
        <w:t xml:space="preserve">g Feuerbach, </w:t>
      </w:r>
      <w:r w:rsidR="003A5775" w:rsidRPr="003A5775">
        <w:rPr>
          <w:rFonts w:ascii="Trebuchet MS" w:hAnsi="Trebuchet MS"/>
          <w:i/>
          <w:sz w:val="18"/>
          <w:szCs w:val="18"/>
          <w:lang w:val="fr-FR"/>
        </w:rPr>
        <w:t>le my</w:t>
      </w:r>
      <w:r w:rsidR="003A5775">
        <w:rPr>
          <w:rFonts w:ascii="Trebuchet MS" w:hAnsi="Trebuchet MS"/>
          <w:i/>
          <w:sz w:val="18"/>
          <w:szCs w:val="18"/>
          <w:lang w:val="fr-FR"/>
        </w:rPr>
        <w:t>s</w:t>
      </w:r>
      <w:r w:rsidR="003A5775" w:rsidRPr="003A5775">
        <w:rPr>
          <w:rFonts w:ascii="Trebuchet MS" w:hAnsi="Trebuchet MS"/>
          <w:i/>
          <w:sz w:val="18"/>
          <w:szCs w:val="18"/>
          <w:lang w:val="fr-FR"/>
        </w:rPr>
        <w:t>tère du sacrifice ou l’homme est celui qui</w:t>
      </w:r>
      <w:r w:rsidR="003A5775">
        <w:rPr>
          <w:rFonts w:ascii="Trebuchet MS" w:hAnsi="Trebuchet MS"/>
          <w:i/>
          <w:sz w:val="18"/>
          <w:szCs w:val="18"/>
          <w:lang w:val="fr-FR"/>
        </w:rPr>
        <w:t xml:space="preserve"> mange</w:t>
      </w:r>
      <w:r w:rsidR="00692F2A" w:rsidRPr="003A5775">
        <w:rPr>
          <w:rFonts w:ascii="Trebuchet MS" w:hAnsi="Trebuchet MS"/>
          <w:i/>
          <w:sz w:val="18"/>
          <w:szCs w:val="18"/>
          <w:lang w:val="fr-FR"/>
        </w:rPr>
        <w:t>, 1862</w:t>
      </w:r>
    </w:p>
    <w:p w:rsidR="000C62E4" w:rsidRPr="003A5775" w:rsidRDefault="000C62E4" w:rsidP="000C62E4">
      <w:pPr>
        <w:spacing w:after="0" w:line="240" w:lineRule="auto"/>
        <w:jc w:val="right"/>
        <w:rPr>
          <w:rFonts w:ascii="Trebuchet MS" w:hAnsi="Trebuchet MS"/>
          <w:i/>
          <w:sz w:val="18"/>
          <w:szCs w:val="18"/>
          <w:lang w:val="fr-FR"/>
        </w:rPr>
      </w:pPr>
    </w:p>
    <w:p w:rsidR="00871E63" w:rsidRPr="003A5775" w:rsidRDefault="00871E63" w:rsidP="00A559CA">
      <w:pPr>
        <w:keepNext/>
        <w:spacing w:after="0" w:line="240" w:lineRule="auto"/>
        <w:ind w:left="-567"/>
        <w:jc w:val="center"/>
        <w:outlineLvl w:val="0"/>
        <w:rPr>
          <w:rFonts w:ascii="Trebuchet MS" w:eastAsia="Times" w:hAnsi="Trebuchet MS" w:cs="Times New Roman"/>
          <w:b/>
          <w:lang w:val="fr-FR" w:eastAsia="it-IT"/>
        </w:rPr>
      </w:pPr>
    </w:p>
    <w:p w:rsidR="006521A1" w:rsidRPr="003A5775" w:rsidRDefault="006521A1" w:rsidP="00A559CA">
      <w:pPr>
        <w:keepNext/>
        <w:spacing w:after="0" w:line="240" w:lineRule="auto"/>
        <w:ind w:left="-567"/>
        <w:jc w:val="center"/>
        <w:outlineLvl w:val="0"/>
        <w:rPr>
          <w:rFonts w:ascii="Trebuchet MS" w:eastAsia="Times" w:hAnsi="Trebuchet MS" w:cs="Times New Roman"/>
          <w:b/>
          <w:lang w:val="fr-FR" w:eastAsia="it-IT"/>
        </w:rPr>
      </w:pPr>
    </w:p>
    <w:p w:rsidR="00871E63" w:rsidRPr="00506F3D" w:rsidRDefault="00850C4D" w:rsidP="00871E63">
      <w:pPr>
        <w:spacing w:after="0" w:line="240" w:lineRule="auto"/>
        <w:jc w:val="both"/>
        <w:rPr>
          <w:rFonts w:ascii="Trebuchet MS" w:eastAsia="Times" w:hAnsi="Trebuchet MS" w:cs="Times New Roman"/>
          <w:lang w:val="fr-FR" w:eastAsia="it-IT"/>
        </w:rPr>
      </w:pPr>
      <w:r w:rsidRPr="00506F3D">
        <w:rPr>
          <w:rFonts w:ascii="Trebuchet MS" w:eastAsia="Times" w:hAnsi="Trebuchet MS" w:cs="Times New Roman"/>
          <w:b/>
          <w:lang w:val="fr-FR" w:eastAsia="it-IT"/>
        </w:rPr>
        <w:t>L’</w:t>
      </w:r>
      <w:r w:rsidR="00871E63" w:rsidRPr="00506F3D">
        <w:rPr>
          <w:rFonts w:ascii="Trebuchet MS" w:eastAsia="Times" w:hAnsi="Trebuchet MS" w:cs="Times New Roman"/>
          <w:b/>
          <w:lang w:val="fr-FR" w:eastAsia="it-IT"/>
        </w:rPr>
        <w:t xml:space="preserve">IILA </w:t>
      </w:r>
      <w:r w:rsidRPr="00506F3D">
        <w:rPr>
          <w:rFonts w:ascii="Trebuchet MS" w:eastAsia="Times" w:hAnsi="Trebuchet MS" w:cs="Times New Roman"/>
          <w:b/>
          <w:lang w:val="fr-FR" w:eastAsia="it-IT"/>
        </w:rPr>
        <w:t>–</w:t>
      </w:r>
      <w:r w:rsidR="00871E63" w:rsidRPr="00506F3D">
        <w:rPr>
          <w:rFonts w:ascii="Trebuchet MS" w:eastAsia="Times" w:hAnsi="Trebuchet MS" w:cs="Times New Roman"/>
          <w:b/>
          <w:lang w:val="fr-FR" w:eastAsia="it-IT"/>
        </w:rPr>
        <w:t xml:space="preserve"> </w:t>
      </w:r>
      <w:r w:rsidR="003A5775" w:rsidRPr="00506F3D">
        <w:rPr>
          <w:rFonts w:ascii="Trebuchet MS" w:eastAsia="Times" w:hAnsi="Trebuchet MS" w:cs="Times New Roman"/>
          <w:b/>
          <w:lang w:val="fr-FR" w:eastAsia="it-IT"/>
        </w:rPr>
        <w:t>Organisation interna</w:t>
      </w:r>
      <w:r w:rsidR="00506F3D">
        <w:rPr>
          <w:rFonts w:ascii="Trebuchet MS" w:eastAsia="Times" w:hAnsi="Trebuchet MS" w:cs="Times New Roman"/>
          <w:b/>
          <w:lang w:val="fr-FR" w:eastAsia="it-IT"/>
        </w:rPr>
        <w:t>t</w:t>
      </w:r>
      <w:r w:rsidR="003A5775" w:rsidRPr="00506F3D">
        <w:rPr>
          <w:rFonts w:ascii="Trebuchet MS" w:eastAsia="Times" w:hAnsi="Trebuchet MS" w:cs="Times New Roman"/>
          <w:b/>
          <w:lang w:val="fr-FR" w:eastAsia="it-IT"/>
        </w:rPr>
        <w:t>ionale italo-</w:t>
      </w:r>
      <w:r w:rsidR="00506F3D" w:rsidRPr="00506F3D">
        <w:rPr>
          <w:rFonts w:ascii="Trebuchet MS" w:eastAsia="Times" w:hAnsi="Trebuchet MS" w:cs="Times New Roman"/>
          <w:b/>
          <w:lang w:val="fr-FR" w:eastAsia="it-IT"/>
        </w:rPr>
        <w:t>latino-américaine</w:t>
      </w:r>
      <w:r w:rsidR="003A5775" w:rsidRPr="00506F3D">
        <w:rPr>
          <w:rFonts w:ascii="Trebuchet MS" w:eastAsia="Times" w:hAnsi="Trebuchet MS" w:cs="Times New Roman"/>
          <w:b/>
          <w:lang w:val="fr-FR" w:eastAsia="it-IT"/>
        </w:rPr>
        <w:t xml:space="preserve"> </w:t>
      </w:r>
      <w:r w:rsidR="003A5775" w:rsidRPr="00506F3D">
        <w:rPr>
          <w:rFonts w:ascii="Trebuchet MS" w:eastAsia="Times" w:hAnsi="Trebuchet MS" w:cs="Times New Roman"/>
          <w:lang w:val="fr-FR" w:eastAsia="it-IT"/>
        </w:rPr>
        <w:t>réalise la XII revue dédiée aux photographes provenant des pays latino</w:t>
      </w:r>
      <w:r w:rsidR="00506F3D" w:rsidRPr="00506F3D">
        <w:rPr>
          <w:rFonts w:ascii="Trebuchet MS" w:eastAsia="Times" w:hAnsi="Trebuchet MS" w:cs="Times New Roman"/>
          <w:lang w:val="fr-FR" w:eastAsia="it-IT"/>
        </w:rPr>
        <w:t>-américains membre</w:t>
      </w:r>
      <w:r w:rsidR="004D2DD3">
        <w:rPr>
          <w:rFonts w:ascii="Trebuchet MS" w:eastAsia="Times" w:hAnsi="Trebuchet MS" w:cs="Times New Roman"/>
          <w:lang w:val="fr-FR" w:eastAsia="it-IT"/>
        </w:rPr>
        <w:t>s</w:t>
      </w:r>
      <w:r w:rsidR="00506F3D" w:rsidRPr="00506F3D">
        <w:rPr>
          <w:rFonts w:ascii="Trebuchet MS" w:eastAsia="Times" w:hAnsi="Trebuchet MS" w:cs="Times New Roman"/>
          <w:lang w:val="fr-FR" w:eastAsia="it-IT"/>
        </w:rPr>
        <w:t xml:space="preserve"> de l’I</w:t>
      </w:r>
      <w:r w:rsidR="00621A8A">
        <w:rPr>
          <w:rFonts w:ascii="Trebuchet MS" w:eastAsia="Times" w:hAnsi="Trebuchet MS" w:cs="Times New Roman"/>
          <w:lang w:val="fr-FR" w:eastAsia="it-IT"/>
        </w:rPr>
        <w:t>IL</w:t>
      </w:r>
      <w:r w:rsidR="00506F3D" w:rsidRPr="00506F3D">
        <w:rPr>
          <w:rFonts w:ascii="Trebuchet MS" w:eastAsia="Times" w:hAnsi="Trebuchet MS" w:cs="Times New Roman"/>
          <w:lang w:val="fr-FR" w:eastAsia="it-IT"/>
        </w:rPr>
        <w:t>A</w:t>
      </w:r>
      <w:r w:rsidR="003A5775" w:rsidRPr="00506F3D">
        <w:rPr>
          <w:rFonts w:ascii="Trebuchet MS" w:eastAsia="Times" w:hAnsi="Trebuchet MS" w:cs="Times New Roman"/>
          <w:lang w:val="fr-FR" w:eastAsia="it-IT"/>
        </w:rPr>
        <w:t xml:space="preserve"> </w:t>
      </w:r>
      <w:r w:rsidR="00506F3D" w:rsidRPr="00506F3D">
        <w:rPr>
          <w:rFonts w:ascii="Trebuchet MS" w:eastAsia="Times" w:hAnsi="Trebuchet MS" w:cs="Times New Roman"/>
          <w:lang w:val="fr-FR" w:eastAsia="it-IT"/>
        </w:rPr>
        <w:t>(Argentine, Etat plurina</w:t>
      </w:r>
      <w:r w:rsidR="00506F3D">
        <w:rPr>
          <w:rFonts w:ascii="Trebuchet MS" w:eastAsia="Times" w:hAnsi="Trebuchet MS" w:cs="Times New Roman"/>
          <w:lang w:val="fr-FR" w:eastAsia="it-IT"/>
        </w:rPr>
        <w:t>t</w:t>
      </w:r>
      <w:r w:rsidR="00506F3D" w:rsidRPr="00506F3D">
        <w:rPr>
          <w:rFonts w:ascii="Trebuchet MS" w:eastAsia="Times" w:hAnsi="Trebuchet MS" w:cs="Times New Roman"/>
          <w:lang w:val="fr-FR" w:eastAsia="it-IT"/>
        </w:rPr>
        <w:t xml:space="preserve">ional de </w:t>
      </w:r>
      <w:r w:rsidR="00506F3D">
        <w:rPr>
          <w:rFonts w:ascii="Trebuchet MS" w:eastAsia="Times" w:hAnsi="Trebuchet MS" w:cs="Times New Roman"/>
          <w:lang w:val="fr-FR" w:eastAsia="it-IT"/>
        </w:rPr>
        <w:t>Bolivie, Brasil, Chili, Colombie, Costa Rica, Cuba, Equateur</w:t>
      </w:r>
      <w:r w:rsidR="00871E63" w:rsidRPr="00506F3D">
        <w:rPr>
          <w:rFonts w:ascii="Trebuchet MS" w:eastAsia="Times" w:hAnsi="Trebuchet MS" w:cs="Times New Roman"/>
          <w:lang w:val="fr-FR" w:eastAsia="it-IT"/>
        </w:rPr>
        <w:t xml:space="preserve">, El Salvador, Guatemala, </w:t>
      </w:r>
      <w:r w:rsidR="00506F3D" w:rsidRPr="00506F3D">
        <w:rPr>
          <w:rFonts w:ascii="Trebuchet MS" w:eastAsia="Times" w:hAnsi="Trebuchet MS" w:cs="Times New Roman"/>
          <w:lang w:val="fr-FR" w:eastAsia="it-IT"/>
        </w:rPr>
        <w:t>Haït</w:t>
      </w:r>
      <w:r w:rsidR="00506F3D" w:rsidRPr="00506F3D">
        <w:rPr>
          <w:rFonts w:ascii="Trebuchet MS" w:eastAsia="Times" w:hAnsi="Trebuchet MS" w:cs="Arial"/>
          <w:lang w:val="fr-FR" w:eastAsia="it-IT"/>
        </w:rPr>
        <w:t>i</w:t>
      </w:r>
      <w:r w:rsidR="00506F3D">
        <w:rPr>
          <w:rFonts w:ascii="Trebuchet MS" w:eastAsia="Times" w:hAnsi="Trebuchet MS" w:cs="Times New Roman"/>
          <w:lang w:val="fr-FR" w:eastAsia="it-IT"/>
        </w:rPr>
        <w:t>, Honduras, Mex</w:t>
      </w:r>
      <w:r w:rsidR="00871E63" w:rsidRPr="00506F3D">
        <w:rPr>
          <w:rFonts w:ascii="Trebuchet MS" w:eastAsia="Times" w:hAnsi="Trebuchet MS" w:cs="Times New Roman"/>
          <w:lang w:val="fr-FR" w:eastAsia="it-IT"/>
        </w:rPr>
        <w:t>ico, N</w:t>
      </w:r>
      <w:r w:rsidR="00506F3D">
        <w:rPr>
          <w:rFonts w:ascii="Trebuchet MS" w:eastAsia="Times" w:hAnsi="Trebuchet MS" w:cs="Times New Roman"/>
          <w:lang w:val="fr-FR" w:eastAsia="it-IT"/>
        </w:rPr>
        <w:t>icaragua, Panama, Paraguay, Pérou, République Dominicaine, Uruguay, République Bolivarienne de</w:t>
      </w:r>
      <w:r w:rsidR="00871E63" w:rsidRPr="00506F3D">
        <w:rPr>
          <w:rFonts w:ascii="Trebuchet MS" w:eastAsia="Times" w:hAnsi="Trebuchet MS" w:cs="Times New Roman"/>
          <w:lang w:val="fr-FR" w:eastAsia="it-IT"/>
        </w:rPr>
        <w:t xml:space="preserve"> Venezuela), </w:t>
      </w:r>
      <w:r w:rsidR="00506F3D">
        <w:rPr>
          <w:rFonts w:ascii="Trebuchet MS" w:eastAsia="Times" w:hAnsi="Trebuchet MS" w:cs="Times New Roman"/>
          <w:lang w:val="fr-FR" w:eastAsia="it-IT"/>
        </w:rPr>
        <w:t>qui représente un important relais entre le public italien et la photographie émergente de l’Amérique Latine.</w:t>
      </w:r>
      <w:r w:rsidR="00871E63" w:rsidRPr="00506F3D">
        <w:rPr>
          <w:rFonts w:ascii="Trebuchet MS" w:eastAsia="Times" w:hAnsi="Trebuchet MS" w:cs="Times New Roman"/>
          <w:lang w:val="fr-FR" w:eastAsia="it-IT"/>
        </w:rPr>
        <w:t xml:space="preserve"> </w:t>
      </w:r>
    </w:p>
    <w:p w:rsidR="005F4659" w:rsidRDefault="005F4659" w:rsidP="00871E63">
      <w:pPr>
        <w:spacing w:after="0" w:line="240" w:lineRule="auto"/>
        <w:jc w:val="both"/>
        <w:rPr>
          <w:rFonts w:ascii="Trebuchet MS" w:eastAsia="Times" w:hAnsi="Trebuchet MS" w:cs="Times New Roman"/>
          <w:lang w:val="fr-FR" w:eastAsia="it-IT"/>
        </w:rPr>
      </w:pPr>
    </w:p>
    <w:p w:rsidR="00F97993" w:rsidRPr="00D8558B" w:rsidRDefault="00F97993" w:rsidP="00871E63">
      <w:pPr>
        <w:spacing w:after="0" w:line="240" w:lineRule="auto"/>
        <w:jc w:val="both"/>
        <w:rPr>
          <w:rFonts w:ascii="Trebuchet MS" w:eastAsia="Times" w:hAnsi="Trebuchet MS" w:cs="Times New Roman"/>
          <w:b/>
          <w:lang w:val="fr-FR" w:eastAsia="it-IT"/>
        </w:rPr>
      </w:pPr>
      <w:r w:rsidRPr="00D8558B">
        <w:rPr>
          <w:rFonts w:ascii="Trebuchet MS" w:eastAsia="Times" w:hAnsi="Trebuchet MS" w:cs="Times New Roman"/>
          <w:b/>
          <w:lang w:val="fr-FR" w:eastAsia="it-IT"/>
        </w:rPr>
        <w:t>La revue est accessible par une sélection auquel peuvent participer uniquement des photographes de nationalité d’un des pays latino-américains membres de l’</w:t>
      </w:r>
      <w:r w:rsidR="00D8558B" w:rsidRPr="00D8558B">
        <w:rPr>
          <w:rFonts w:ascii="Trebuchet MS" w:eastAsia="Times" w:hAnsi="Trebuchet MS" w:cs="Times New Roman"/>
          <w:b/>
          <w:lang w:val="fr-FR" w:eastAsia="it-IT"/>
        </w:rPr>
        <w:t>I</w:t>
      </w:r>
      <w:r w:rsidR="00621A8A">
        <w:rPr>
          <w:rFonts w:ascii="Trebuchet MS" w:eastAsia="Times" w:hAnsi="Trebuchet MS" w:cs="Times New Roman"/>
          <w:b/>
          <w:lang w:val="fr-FR" w:eastAsia="it-IT"/>
        </w:rPr>
        <w:t>I</w:t>
      </w:r>
      <w:r w:rsidR="00D8558B" w:rsidRPr="00D8558B">
        <w:rPr>
          <w:rFonts w:ascii="Trebuchet MS" w:eastAsia="Times" w:hAnsi="Trebuchet MS" w:cs="Times New Roman"/>
          <w:b/>
          <w:lang w:val="fr-FR" w:eastAsia="it-IT"/>
        </w:rPr>
        <w:t>LA d’un âge inférieur à 35 ans</w:t>
      </w:r>
      <w:r w:rsidR="00D8558B">
        <w:rPr>
          <w:rFonts w:ascii="Trebuchet MS" w:eastAsia="Times" w:hAnsi="Trebuchet MS" w:cs="Times New Roman"/>
          <w:lang w:val="fr-FR" w:eastAsia="it-IT"/>
        </w:rPr>
        <w:t xml:space="preserve"> (être nait après le 1 janvier 1985). Les photographes qui ont déjà été sélectionnés pour les précédentes éditions du prix ne peuvent participer. </w:t>
      </w:r>
      <w:r w:rsidR="00D8558B" w:rsidRPr="00D8558B">
        <w:rPr>
          <w:rFonts w:ascii="Trebuchet MS" w:eastAsia="Times" w:hAnsi="Trebuchet MS" w:cs="Times New Roman"/>
          <w:b/>
          <w:lang w:val="fr-FR" w:eastAsia="it-IT"/>
        </w:rPr>
        <w:t>Le thème sur lequel les artistes sont invités à se lancer est « Nous sommes ce que nous mangeons ».</w:t>
      </w:r>
    </w:p>
    <w:p w:rsidR="005F4659" w:rsidRPr="008544F1" w:rsidRDefault="005F4659" w:rsidP="00871E63">
      <w:pPr>
        <w:spacing w:after="0" w:line="240" w:lineRule="auto"/>
        <w:jc w:val="both"/>
        <w:rPr>
          <w:rFonts w:ascii="Trebuchet MS" w:eastAsia="Times" w:hAnsi="Trebuchet MS" w:cs="Times New Roman"/>
          <w:b/>
          <w:lang w:val="fr-FR" w:eastAsia="it-IT"/>
        </w:rPr>
      </w:pPr>
    </w:p>
    <w:p w:rsidR="00FC3974" w:rsidRPr="008544F1" w:rsidRDefault="00692F2A" w:rsidP="00FC3974">
      <w:pPr>
        <w:spacing w:after="0" w:line="240" w:lineRule="auto"/>
        <w:jc w:val="both"/>
        <w:rPr>
          <w:rFonts w:ascii="Trebuchet MS" w:eastAsia="Times" w:hAnsi="Trebuchet MS" w:cs="Times New Roman"/>
          <w:b/>
          <w:lang w:val="fr-FR" w:eastAsia="it-IT"/>
        </w:rPr>
      </w:pPr>
      <w:r w:rsidRPr="008544F1">
        <w:rPr>
          <w:rFonts w:ascii="Trebuchet MS" w:eastAsia="Times" w:hAnsi="Trebuchet MS" w:cs="Times New Roman"/>
          <w:b/>
          <w:lang w:val="fr-FR" w:eastAsia="it-IT"/>
        </w:rPr>
        <w:t>Concept</w:t>
      </w:r>
    </w:p>
    <w:p w:rsidR="00D8558B" w:rsidRDefault="00D8558B" w:rsidP="00FC3974">
      <w:pPr>
        <w:spacing w:after="0" w:line="240" w:lineRule="auto"/>
        <w:jc w:val="both"/>
        <w:rPr>
          <w:rFonts w:ascii="Trebuchet MS" w:eastAsia="Times" w:hAnsi="Trebuchet MS" w:cs="Times New Roman"/>
          <w:lang w:val="fr-FR" w:eastAsia="it-IT"/>
        </w:rPr>
      </w:pPr>
      <w:r w:rsidRPr="00D8558B">
        <w:rPr>
          <w:rFonts w:ascii="Trebuchet MS" w:eastAsia="Times" w:hAnsi="Trebuchet MS" w:cs="Times New Roman"/>
          <w:lang w:val="fr-FR" w:eastAsia="it-IT"/>
        </w:rPr>
        <w:t>Le thème</w:t>
      </w:r>
      <w:r w:rsidRPr="00D8558B">
        <w:rPr>
          <w:rFonts w:ascii="Trebuchet MS" w:eastAsia="Times" w:hAnsi="Trebuchet MS" w:cs="Times New Roman"/>
          <w:b/>
          <w:lang w:val="fr-FR" w:eastAsia="it-IT"/>
        </w:rPr>
        <w:t xml:space="preserve"> “Nous sommes ce que nous mangeon</w:t>
      </w:r>
      <w:r>
        <w:rPr>
          <w:rFonts w:ascii="Trebuchet MS" w:eastAsia="Times" w:hAnsi="Trebuchet MS" w:cs="Times New Roman"/>
          <w:b/>
          <w:lang w:val="fr-FR" w:eastAsia="it-IT"/>
        </w:rPr>
        <w:t xml:space="preserve">s » </w:t>
      </w:r>
      <w:r w:rsidRPr="00D8558B">
        <w:rPr>
          <w:rFonts w:ascii="Trebuchet MS" w:eastAsia="Times" w:hAnsi="Trebuchet MS" w:cs="Times New Roman"/>
          <w:lang w:val="fr-FR" w:eastAsia="it-IT"/>
        </w:rPr>
        <w:t>s’inspire d’un des 17 objectifs du Développement Durable</w:t>
      </w:r>
      <w:r>
        <w:rPr>
          <w:rFonts w:ascii="Trebuchet MS" w:eastAsia="Times" w:hAnsi="Trebuchet MS" w:cs="Times New Roman"/>
          <w:lang w:val="fr-FR" w:eastAsia="it-IT"/>
        </w:rPr>
        <w:t xml:space="preserve"> </w:t>
      </w:r>
      <w:r w:rsidR="00F728C8">
        <w:rPr>
          <w:rFonts w:ascii="Trebuchet MS" w:eastAsia="Times" w:hAnsi="Trebuchet MS" w:cs="Times New Roman"/>
          <w:lang w:val="fr-FR" w:eastAsia="it-IT"/>
        </w:rPr>
        <w:t>qui font partis de l’Agenda 2030 des Nations Unis, c’est-à-dire le numéro 2</w:t>
      </w:r>
      <w:r w:rsidRPr="00D8558B">
        <w:rPr>
          <w:rFonts w:ascii="Trebuchet MS" w:eastAsia="Times" w:hAnsi="Trebuchet MS" w:cs="Times New Roman"/>
          <w:lang w:val="fr-FR" w:eastAsia="it-IT"/>
        </w:rPr>
        <w:t xml:space="preserve"> </w:t>
      </w:r>
      <w:r w:rsidR="00F728C8">
        <w:rPr>
          <w:rFonts w:ascii="Trebuchet MS" w:eastAsia="Times" w:hAnsi="Trebuchet MS" w:cs="Times New Roman"/>
          <w:lang w:val="fr-FR" w:eastAsia="it-IT"/>
        </w:rPr>
        <w:t>« </w:t>
      </w:r>
      <w:r w:rsidR="00361D3B">
        <w:rPr>
          <w:rFonts w:ascii="Trebuchet MS" w:eastAsia="Times" w:hAnsi="Trebuchet MS" w:cs="Times New Roman"/>
          <w:lang w:val="fr-FR" w:eastAsia="it-IT"/>
        </w:rPr>
        <w:t>Zéro</w:t>
      </w:r>
      <w:r w:rsidR="00F728C8">
        <w:rPr>
          <w:rFonts w:ascii="Trebuchet MS" w:eastAsia="Times" w:hAnsi="Trebuchet MS" w:cs="Times New Roman"/>
          <w:lang w:val="fr-FR" w:eastAsia="it-IT"/>
        </w:rPr>
        <w:t xml:space="preserve"> faim » qui vise à « </w:t>
      </w:r>
      <w:r w:rsidR="00F728C8" w:rsidRPr="00361D3B">
        <w:rPr>
          <w:rFonts w:ascii="Trebuchet MS" w:eastAsia="Times" w:hAnsi="Trebuchet MS" w:cs="Times New Roman"/>
          <w:b/>
          <w:lang w:val="fr-FR" w:eastAsia="it-IT"/>
        </w:rPr>
        <w:t>mettre fin à la famine, veiller à la sécurité alimentaire, améliorer la nutrition et promouvoir une agriculture soutenable</w:t>
      </w:r>
      <w:r w:rsidR="00F728C8">
        <w:rPr>
          <w:rFonts w:ascii="Trebuchet MS" w:eastAsia="Times" w:hAnsi="Trebuchet MS" w:cs="Times New Roman"/>
          <w:lang w:val="fr-FR" w:eastAsia="it-IT"/>
        </w:rPr>
        <w:t> ». I</w:t>
      </w:r>
      <w:r w:rsidR="00621A8A">
        <w:rPr>
          <w:rFonts w:ascii="Trebuchet MS" w:eastAsia="Times" w:hAnsi="Trebuchet MS" w:cs="Times New Roman"/>
          <w:lang w:val="fr-FR" w:eastAsia="it-IT"/>
        </w:rPr>
        <w:t>I</w:t>
      </w:r>
      <w:r w:rsidR="00F728C8">
        <w:rPr>
          <w:rFonts w:ascii="Trebuchet MS" w:eastAsia="Times" w:hAnsi="Trebuchet MS" w:cs="Times New Roman"/>
          <w:lang w:val="fr-FR" w:eastAsia="it-IT"/>
        </w:rPr>
        <w:t xml:space="preserve">LA, </w:t>
      </w:r>
      <w:r w:rsidR="00361D3B">
        <w:rPr>
          <w:rFonts w:ascii="Trebuchet MS" w:eastAsia="Times" w:hAnsi="Trebuchet MS" w:cs="Times New Roman"/>
          <w:lang w:val="fr-FR" w:eastAsia="it-IT"/>
        </w:rPr>
        <w:t>en tant que observateur de l’ONU, me</w:t>
      </w:r>
      <w:r w:rsidR="006664B5">
        <w:rPr>
          <w:rFonts w:ascii="Trebuchet MS" w:eastAsia="Times" w:hAnsi="Trebuchet MS" w:cs="Times New Roman"/>
          <w:lang w:val="fr-FR" w:eastAsia="it-IT"/>
        </w:rPr>
        <w:t>t</w:t>
      </w:r>
      <w:r w:rsidR="00361D3B">
        <w:rPr>
          <w:rFonts w:ascii="Trebuchet MS" w:eastAsia="Times" w:hAnsi="Trebuchet MS" w:cs="Times New Roman"/>
          <w:lang w:val="fr-FR" w:eastAsia="it-IT"/>
        </w:rPr>
        <w:t xml:space="preserve"> en avant ce thème dans son propre travail.</w:t>
      </w:r>
      <w:r w:rsidR="00F728C8">
        <w:rPr>
          <w:rFonts w:ascii="Trebuchet MS" w:eastAsia="Times" w:hAnsi="Trebuchet MS" w:cs="Times New Roman"/>
          <w:lang w:val="fr-FR" w:eastAsia="it-IT"/>
        </w:rPr>
        <w:t xml:space="preserve"> </w:t>
      </w:r>
    </w:p>
    <w:p w:rsidR="00361D3B" w:rsidRDefault="00361D3B" w:rsidP="00FC3974">
      <w:pPr>
        <w:spacing w:after="0" w:line="240" w:lineRule="auto"/>
        <w:jc w:val="both"/>
        <w:rPr>
          <w:rFonts w:ascii="Trebuchet MS" w:eastAsia="Times" w:hAnsi="Trebuchet MS" w:cs="Times New Roman"/>
          <w:lang w:val="fr-FR" w:eastAsia="it-IT"/>
        </w:rPr>
      </w:pPr>
      <w:r>
        <w:rPr>
          <w:rFonts w:ascii="Trebuchet MS" w:eastAsia="Times" w:hAnsi="Trebuchet MS" w:cs="Times New Roman"/>
          <w:lang w:val="fr-FR" w:eastAsia="it-IT"/>
        </w:rPr>
        <w:t>L’objectif</w:t>
      </w:r>
      <w:r w:rsidR="000029C1">
        <w:rPr>
          <w:rFonts w:ascii="Trebuchet MS" w:eastAsia="Times" w:hAnsi="Trebuchet MS" w:cs="Times New Roman"/>
          <w:lang w:val="fr-FR" w:eastAsia="it-IT"/>
        </w:rPr>
        <w:t xml:space="preserve"> </w:t>
      </w:r>
      <w:r>
        <w:rPr>
          <w:rFonts w:ascii="Trebuchet MS" w:eastAsia="Times" w:hAnsi="Trebuchet MS" w:cs="Times New Roman"/>
          <w:lang w:val="fr-FR" w:eastAsia="it-IT"/>
        </w:rPr>
        <w:t>dans l’Agenda de 2030 est de mettre fin à la famine et toutes les formes de malnutrition dans le monde entier dans les prochaines années.</w:t>
      </w:r>
      <w:r w:rsidR="000029C1">
        <w:rPr>
          <w:rFonts w:ascii="Trebuchet MS" w:eastAsia="Times" w:hAnsi="Trebuchet MS" w:cs="Times New Roman"/>
          <w:lang w:val="fr-FR" w:eastAsia="it-IT"/>
        </w:rPr>
        <w:t xml:space="preserve"> </w:t>
      </w:r>
      <w:r w:rsidR="008544F1">
        <w:rPr>
          <w:rFonts w:ascii="Trebuchet MS" w:eastAsia="Times" w:hAnsi="Trebuchet MS" w:cs="Times New Roman"/>
          <w:lang w:val="fr-FR" w:eastAsia="it-IT"/>
        </w:rPr>
        <w:t>Compte tenu</w:t>
      </w:r>
      <w:r w:rsidR="000029C1">
        <w:rPr>
          <w:rFonts w:ascii="Trebuchet MS" w:eastAsia="Times" w:hAnsi="Trebuchet MS" w:cs="Times New Roman"/>
          <w:lang w:val="fr-FR" w:eastAsia="it-IT"/>
        </w:rPr>
        <w:t xml:space="preserve"> de la</w:t>
      </w:r>
      <w:r w:rsidR="008544F1">
        <w:rPr>
          <w:rFonts w:ascii="Trebuchet MS" w:eastAsia="Times" w:hAnsi="Trebuchet MS" w:cs="Times New Roman"/>
          <w:lang w:val="fr-FR" w:eastAsia="it-IT"/>
        </w:rPr>
        <w:t xml:space="preserve"> croissance</w:t>
      </w:r>
      <w:r w:rsidR="000029C1">
        <w:rPr>
          <w:rFonts w:ascii="Trebuchet MS" w:eastAsia="Times" w:hAnsi="Trebuchet MS" w:cs="Times New Roman"/>
          <w:lang w:val="fr-FR" w:eastAsia="it-IT"/>
        </w:rPr>
        <w:t xml:space="preserve"> rapide </w:t>
      </w:r>
      <w:r w:rsidR="008544F1">
        <w:rPr>
          <w:rFonts w:ascii="Trebuchet MS" w:eastAsia="Times" w:hAnsi="Trebuchet MS" w:cs="Times New Roman"/>
          <w:lang w:val="fr-FR" w:eastAsia="it-IT"/>
        </w:rPr>
        <w:t xml:space="preserve">de </w:t>
      </w:r>
      <w:r w:rsidR="000029C1">
        <w:rPr>
          <w:rFonts w:ascii="Trebuchet MS" w:eastAsia="Times" w:hAnsi="Trebuchet MS" w:cs="Times New Roman"/>
          <w:lang w:val="fr-FR" w:eastAsia="it-IT"/>
        </w:rPr>
        <w:t xml:space="preserve">la demande globale de la nourriture, on estime que la production alimentaire mondiale devra être doublée avant 2050. La qualité de la nourriture est aussi importante que la quantité. </w:t>
      </w:r>
    </w:p>
    <w:p w:rsidR="008544F1" w:rsidRPr="00D8558B" w:rsidRDefault="008544F1" w:rsidP="00FC3974">
      <w:pPr>
        <w:spacing w:after="0" w:line="240" w:lineRule="auto"/>
        <w:jc w:val="both"/>
        <w:rPr>
          <w:rFonts w:ascii="Trebuchet MS" w:eastAsia="Times" w:hAnsi="Trebuchet MS" w:cs="Times New Roman"/>
          <w:lang w:val="fr-FR" w:eastAsia="it-IT"/>
        </w:rPr>
      </w:pPr>
      <w:r>
        <w:rPr>
          <w:rFonts w:ascii="Trebuchet MS" w:eastAsia="Times" w:hAnsi="Trebuchet MS" w:cs="Times New Roman"/>
          <w:lang w:val="fr-FR" w:eastAsia="it-IT"/>
        </w:rPr>
        <w:t xml:space="preserve">L’objectif 2 vise aussi les aspects économiques, comme par exemple doubler la productivité agricole et </w:t>
      </w:r>
      <w:r w:rsidR="00521673">
        <w:rPr>
          <w:rFonts w:ascii="Trebuchet MS" w:eastAsia="Times" w:hAnsi="Trebuchet MS" w:cs="Times New Roman"/>
          <w:lang w:val="fr-FR" w:eastAsia="it-IT"/>
        </w:rPr>
        <w:t>le revenu des petits agriculteurs d’ici 2030. Il est également équipé de dispositions en matière d’agriculture durable pour prévenir une augmentation de la production de nourriture qui peut porter atteinte à l’environnement. La réalisation de l’objectif « </w:t>
      </w:r>
      <w:r w:rsidR="00E57564">
        <w:rPr>
          <w:rFonts w:ascii="Trebuchet MS" w:eastAsia="Times" w:hAnsi="Trebuchet MS" w:cs="Times New Roman"/>
          <w:lang w:val="fr-FR" w:eastAsia="it-IT"/>
        </w:rPr>
        <w:t>Zé</w:t>
      </w:r>
      <w:r w:rsidR="00521673">
        <w:rPr>
          <w:rFonts w:ascii="Trebuchet MS" w:eastAsia="Times" w:hAnsi="Trebuchet MS" w:cs="Times New Roman"/>
          <w:lang w:val="fr-FR" w:eastAsia="it-IT"/>
        </w:rPr>
        <w:t>ro faim » est basé</w:t>
      </w:r>
      <w:r w:rsidR="00E57564">
        <w:rPr>
          <w:rFonts w:ascii="Trebuchet MS" w:eastAsia="Times" w:hAnsi="Trebuchet MS" w:cs="Times New Roman"/>
          <w:lang w:val="fr-FR" w:eastAsia="it-IT"/>
        </w:rPr>
        <w:t>e</w:t>
      </w:r>
      <w:r w:rsidR="00521673">
        <w:rPr>
          <w:rFonts w:ascii="Trebuchet MS" w:eastAsia="Times" w:hAnsi="Trebuchet MS" w:cs="Times New Roman"/>
          <w:lang w:val="fr-FR" w:eastAsia="it-IT"/>
        </w:rPr>
        <w:t xml:space="preserve"> sur le respect de la nourriture, </w:t>
      </w:r>
      <w:r w:rsidR="00E57564">
        <w:rPr>
          <w:rFonts w:ascii="Trebuchet MS" w:eastAsia="Times" w:hAnsi="Trebuchet MS" w:cs="Times New Roman"/>
          <w:lang w:val="fr-FR" w:eastAsia="it-IT"/>
        </w:rPr>
        <w:t>pour ceux qu</w:t>
      </w:r>
      <w:r w:rsidR="001A2090">
        <w:rPr>
          <w:rFonts w:ascii="Trebuchet MS" w:eastAsia="Times" w:hAnsi="Trebuchet MS" w:cs="Times New Roman"/>
          <w:lang w:val="fr-FR" w:eastAsia="it-IT"/>
        </w:rPr>
        <w:t xml:space="preserve">i le produisent, </w:t>
      </w:r>
      <w:r w:rsidR="00E57564">
        <w:rPr>
          <w:rFonts w:ascii="Trebuchet MS" w:eastAsia="Times" w:hAnsi="Trebuchet MS" w:cs="Times New Roman"/>
          <w:lang w:val="fr-FR" w:eastAsia="it-IT"/>
        </w:rPr>
        <w:t xml:space="preserve">d’où ils proviennent, pour sa distribution, pour ceux qui n’en ont pas, tous les principes qui doivent être transposés aux générations futures pour garantir le droit à l’alimentation. </w:t>
      </w:r>
    </w:p>
    <w:p w:rsidR="00E57564" w:rsidRPr="007409A8" w:rsidRDefault="00E57564" w:rsidP="00471634">
      <w:pPr>
        <w:spacing w:after="0" w:line="240" w:lineRule="auto"/>
        <w:jc w:val="both"/>
        <w:rPr>
          <w:rFonts w:ascii="Trebuchet MS" w:hAnsi="Trebuchet MS"/>
          <w:lang w:val="fr-FR"/>
        </w:rPr>
      </w:pPr>
      <w:r w:rsidRPr="007409A8">
        <w:rPr>
          <w:rFonts w:ascii="Trebuchet MS" w:hAnsi="Trebuchet MS"/>
          <w:lang w:val="fr-FR"/>
        </w:rPr>
        <w:t>Da</w:t>
      </w:r>
      <w:r w:rsidR="006664B5">
        <w:rPr>
          <w:rFonts w:ascii="Trebuchet MS" w:hAnsi="Trebuchet MS"/>
          <w:lang w:val="fr-FR"/>
        </w:rPr>
        <w:t>ns ces conditions, et conscient</w:t>
      </w:r>
      <w:r w:rsidRPr="007409A8">
        <w:rPr>
          <w:rFonts w:ascii="Trebuchet MS" w:hAnsi="Trebuchet MS"/>
          <w:lang w:val="fr-FR"/>
        </w:rPr>
        <w:t xml:space="preserve"> du fait que les aliments contribuent à notre </w:t>
      </w:r>
      <w:r w:rsidR="00C964CF" w:rsidRPr="007409A8">
        <w:rPr>
          <w:rFonts w:ascii="Trebuchet MS" w:hAnsi="Trebuchet MS"/>
          <w:lang w:val="fr-FR"/>
        </w:rPr>
        <w:t>bien-être</w:t>
      </w:r>
      <w:r w:rsidRPr="007409A8">
        <w:rPr>
          <w:rFonts w:ascii="Trebuchet MS" w:hAnsi="Trebuchet MS"/>
          <w:lang w:val="fr-FR"/>
        </w:rPr>
        <w:t xml:space="preserve">, </w:t>
      </w:r>
      <w:r w:rsidR="007409A8" w:rsidRPr="007409A8">
        <w:rPr>
          <w:rFonts w:ascii="Trebuchet MS" w:hAnsi="Trebuchet MS"/>
          <w:lang w:val="fr-FR"/>
        </w:rPr>
        <w:t>tant physique que mental</w:t>
      </w:r>
      <w:r w:rsidR="007409A8">
        <w:rPr>
          <w:rFonts w:ascii="Trebuchet MS" w:hAnsi="Trebuchet MS"/>
          <w:lang w:val="fr-FR"/>
        </w:rPr>
        <w:t>e, nous invitons les candidats à</w:t>
      </w:r>
      <w:r w:rsidR="007409A8" w:rsidRPr="007409A8">
        <w:rPr>
          <w:rFonts w:ascii="Trebuchet MS" w:hAnsi="Trebuchet MS"/>
          <w:lang w:val="fr-FR"/>
        </w:rPr>
        <w:t xml:space="preserve"> </w:t>
      </w:r>
      <w:r w:rsidR="007409A8">
        <w:rPr>
          <w:rFonts w:ascii="Trebuchet MS" w:hAnsi="Trebuchet MS"/>
          <w:lang w:val="fr-FR"/>
        </w:rPr>
        <w:t>dé</w:t>
      </w:r>
      <w:r w:rsidR="007409A8" w:rsidRPr="007409A8">
        <w:rPr>
          <w:rFonts w:ascii="Trebuchet MS" w:hAnsi="Trebuchet MS"/>
          <w:lang w:val="fr-FR"/>
        </w:rPr>
        <w:t>velo</w:t>
      </w:r>
      <w:r w:rsidR="007409A8">
        <w:rPr>
          <w:rFonts w:ascii="Trebuchet MS" w:hAnsi="Trebuchet MS"/>
          <w:lang w:val="fr-FR"/>
        </w:rPr>
        <w:t>p</w:t>
      </w:r>
      <w:r w:rsidR="007409A8" w:rsidRPr="007409A8">
        <w:rPr>
          <w:rFonts w:ascii="Trebuchet MS" w:hAnsi="Trebuchet MS"/>
          <w:lang w:val="fr-FR"/>
        </w:rPr>
        <w:t xml:space="preserve">per leur projet photographique autour des concepts suivants : </w:t>
      </w:r>
      <w:r w:rsidR="007409A8">
        <w:rPr>
          <w:rFonts w:ascii="Trebuchet MS" w:hAnsi="Trebuchet MS"/>
          <w:lang w:val="fr-FR"/>
        </w:rPr>
        <w:t xml:space="preserve">l’importance de la nourriture ; manger est censée être une nourriture, </w:t>
      </w:r>
      <w:r w:rsidR="00A17128">
        <w:rPr>
          <w:rFonts w:ascii="Trebuchet MS" w:hAnsi="Trebuchet MS"/>
          <w:lang w:val="fr-FR"/>
        </w:rPr>
        <w:t xml:space="preserve">soit l’expression d’une identité culturelle (les liens avec la société, la culture, le Patrimoine immatériel, la langue) ; les processus de la production de nourriture ; la souveraineté </w:t>
      </w:r>
      <w:r w:rsidR="00A17128">
        <w:rPr>
          <w:rFonts w:ascii="Trebuchet MS" w:hAnsi="Trebuchet MS"/>
          <w:lang w:val="fr-FR"/>
        </w:rPr>
        <w:lastRenderedPageBreak/>
        <w:t>alimentaire ; le droit à l’alimentation de qualité ; le power food et les nouveaux phénomènes extracionnels etc.</w:t>
      </w:r>
    </w:p>
    <w:p w:rsidR="00471634" w:rsidRPr="004D340E" w:rsidRDefault="00471634" w:rsidP="00A17128">
      <w:pPr>
        <w:spacing w:after="0" w:line="240" w:lineRule="auto"/>
        <w:jc w:val="both"/>
        <w:rPr>
          <w:rFonts w:ascii="Trebuchet MS" w:hAnsi="Trebuchet MS"/>
          <w:lang w:val="fr-FR"/>
        </w:rPr>
      </w:pPr>
    </w:p>
    <w:p w:rsidR="00A17128" w:rsidRPr="004D340E" w:rsidRDefault="00A17128" w:rsidP="00A17128">
      <w:pPr>
        <w:spacing w:after="0" w:line="240" w:lineRule="auto"/>
        <w:jc w:val="both"/>
        <w:rPr>
          <w:rFonts w:ascii="Trebuchet MS" w:hAnsi="Trebuchet MS"/>
          <w:lang w:val="fr-FR"/>
        </w:rPr>
      </w:pPr>
      <w:r w:rsidRPr="004D340E">
        <w:rPr>
          <w:rFonts w:ascii="Trebuchet MS" w:hAnsi="Trebuchet MS"/>
          <w:lang w:val="fr-FR"/>
        </w:rPr>
        <w:t>Davantage</w:t>
      </w:r>
      <w:r w:rsidR="004244F4" w:rsidRPr="004D340E">
        <w:rPr>
          <w:rFonts w:ascii="Trebuchet MS" w:hAnsi="Trebuchet MS"/>
          <w:lang w:val="fr-FR"/>
        </w:rPr>
        <w:t>s</w:t>
      </w:r>
      <w:r w:rsidRPr="004D340E">
        <w:rPr>
          <w:rFonts w:ascii="Trebuchet MS" w:hAnsi="Trebuchet MS"/>
          <w:lang w:val="fr-FR"/>
        </w:rPr>
        <w:t xml:space="preserve"> </w:t>
      </w:r>
      <w:r w:rsidR="004244F4" w:rsidRPr="004D340E">
        <w:rPr>
          <w:rFonts w:ascii="Trebuchet MS" w:hAnsi="Trebuchet MS"/>
          <w:lang w:val="fr-FR"/>
        </w:rPr>
        <w:t>d’</w:t>
      </w:r>
      <w:r w:rsidRPr="004D340E">
        <w:rPr>
          <w:rFonts w:ascii="Trebuchet MS" w:hAnsi="Trebuchet MS"/>
          <w:lang w:val="fr-FR"/>
        </w:rPr>
        <w:t>informations sur le thème sont disponible</w:t>
      </w:r>
      <w:r w:rsidR="004244F4" w:rsidRPr="004D340E">
        <w:rPr>
          <w:rFonts w:ascii="Trebuchet MS" w:hAnsi="Trebuchet MS"/>
          <w:lang w:val="fr-FR"/>
        </w:rPr>
        <w:t>s</w:t>
      </w:r>
      <w:r w:rsidRPr="004D340E">
        <w:rPr>
          <w:rFonts w:ascii="Trebuchet MS" w:hAnsi="Trebuchet MS"/>
          <w:lang w:val="fr-FR"/>
        </w:rPr>
        <w:t xml:space="preserve"> sur la page web:</w:t>
      </w:r>
    </w:p>
    <w:p w:rsidR="00471634" w:rsidRPr="004D340E" w:rsidRDefault="00621A8A" w:rsidP="00E57F1B">
      <w:pPr>
        <w:spacing w:after="0" w:line="240" w:lineRule="auto"/>
        <w:jc w:val="both"/>
        <w:rPr>
          <w:rFonts w:ascii="Trebuchet MS" w:eastAsia="Times" w:hAnsi="Trebuchet MS" w:cs="Traditional Arabic"/>
          <w:b/>
          <w:bCs/>
          <w:lang w:val="fr-FR" w:eastAsia="it-IT"/>
        </w:rPr>
      </w:pPr>
      <w:hyperlink r:id="rId7" w:history="1">
        <w:r w:rsidR="0041781E" w:rsidRPr="004D340E">
          <w:rPr>
            <w:rStyle w:val="Collegamentoipertestuale"/>
            <w:lang w:val="fr-FR"/>
          </w:rPr>
          <w:t>https://unric.org/it/obiettivo-2-porre-fine-alla-fame-raggiungere-la-sicurezza-alimentare-migliorare-la-nutrizione-e-promuovere-unagricoltura-sostenibile/</w:t>
        </w:r>
      </w:hyperlink>
    </w:p>
    <w:p w:rsidR="0041781E" w:rsidRPr="004D340E" w:rsidRDefault="0041781E" w:rsidP="00E57F1B">
      <w:pPr>
        <w:spacing w:after="0" w:line="240" w:lineRule="auto"/>
        <w:jc w:val="both"/>
        <w:rPr>
          <w:rFonts w:ascii="Trebuchet MS" w:eastAsia="Times" w:hAnsi="Trebuchet MS" w:cs="Traditional Arabic"/>
          <w:b/>
          <w:bCs/>
          <w:lang w:val="fr-FR" w:eastAsia="it-IT"/>
        </w:rPr>
      </w:pPr>
    </w:p>
    <w:p w:rsidR="00E57F1B" w:rsidRPr="004D340E" w:rsidRDefault="004244F4" w:rsidP="00E57F1B">
      <w:pPr>
        <w:spacing w:after="0" w:line="240" w:lineRule="auto"/>
        <w:jc w:val="both"/>
        <w:rPr>
          <w:rFonts w:ascii="Trebuchet MS" w:eastAsia="Times" w:hAnsi="Trebuchet MS" w:cs="Traditional Arabic"/>
          <w:b/>
          <w:bCs/>
          <w:lang w:val="fr-FR" w:eastAsia="it-IT"/>
        </w:rPr>
      </w:pPr>
      <w:r w:rsidRPr="004D340E">
        <w:rPr>
          <w:rFonts w:ascii="Trebuchet MS" w:eastAsia="Times" w:hAnsi="Trebuchet MS" w:cs="Traditional Arabic"/>
          <w:b/>
          <w:bCs/>
          <w:lang w:val="fr-FR" w:eastAsia="it-IT"/>
        </w:rPr>
        <w:t>Modalités de participation</w:t>
      </w:r>
      <w:r w:rsidR="00E57F1B" w:rsidRPr="004D340E">
        <w:rPr>
          <w:rFonts w:ascii="Trebuchet MS" w:eastAsia="Times" w:hAnsi="Trebuchet MS" w:cs="Traditional Arabic"/>
          <w:b/>
          <w:bCs/>
          <w:lang w:val="fr-FR" w:eastAsia="it-IT"/>
        </w:rPr>
        <w:t>:</w:t>
      </w:r>
    </w:p>
    <w:p w:rsidR="00E57F1B" w:rsidRPr="004D340E" w:rsidRDefault="00E57F1B" w:rsidP="00E57F1B">
      <w:pPr>
        <w:spacing w:after="0" w:line="240" w:lineRule="auto"/>
        <w:jc w:val="both"/>
        <w:rPr>
          <w:rFonts w:ascii="Trebuchet MS" w:eastAsia="Times" w:hAnsi="Trebuchet MS" w:cs="Traditional Arabic"/>
          <w:b/>
          <w:bCs/>
          <w:lang w:val="fr-FR" w:eastAsia="it-IT"/>
        </w:rPr>
      </w:pPr>
    </w:p>
    <w:p w:rsidR="004244F4" w:rsidRPr="00621A8A" w:rsidRDefault="004244F4">
      <w:pPr>
        <w:rPr>
          <w:rFonts w:ascii="Trebuchet MS" w:hAnsi="Trebuchet MS"/>
          <w:lang w:val="fr-FR"/>
        </w:rPr>
      </w:pPr>
      <w:r w:rsidRPr="004D340E">
        <w:rPr>
          <w:rFonts w:ascii="Trebuchet MS" w:hAnsi="Trebuchet MS"/>
          <w:lang w:val="fr-FR"/>
        </w:rPr>
        <w:t xml:space="preserve">Nous acceptons les travaux photographiques qui représentent le thème proposé d’un point de vue artistique et avec une forte qualité esthétique. </w:t>
      </w:r>
      <w:r w:rsidRPr="00621A8A">
        <w:rPr>
          <w:rFonts w:ascii="Trebuchet MS" w:hAnsi="Trebuchet MS"/>
          <w:lang w:val="fr-FR"/>
        </w:rPr>
        <w:t>Nous n’acceptons pas les travaux qui ont été utilisées pour les campagnes pub</w:t>
      </w:r>
      <w:r w:rsidR="007C49BB" w:rsidRPr="00621A8A">
        <w:rPr>
          <w:rFonts w:ascii="Trebuchet MS" w:hAnsi="Trebuchet MS"/>
          <w:lang w:val="fr-FR"/>
        </w:rPr>
        <w:t>licitaires ou sociales, public</w:t>
      </w:r>
      <w:r w:rsidRPr="00621A8A">
        <w:rPr>
          <w:rFonts w:ascii="Trebuchet MS" w:hAnsi="Trebuchet MS"/>
          <w:lang w:val="fr-FR"/>
        </w:rPr>
        <w:t>s ou privés.</w:t>
      </w:r>
    </w:p>
    <w:p w:rsidR="004A61C1" w:rsidRPr="00621A8A" w:rsidRDefault="004244F4" w:rsidP="004A61C1">
      <w:pPr>
        <w:spacing w:after="0" w:line="240" w:lineRule="auto"/>
        <w:jc w:val="both"/>
        <w:rPr>
          <w:rFonts w:ascii="Trebuchet MS" w:eastAsia="Times" w:hAnsi="Trebuchet MS" w:cs="Traditional Arabic"/>
          <w:bCs/>
          <w:lang w:val="fr-FR" w:eastAsia="it-IT"/>
        </w:rPr>
      </w:pPr>
      <w:r w:rsidRPr="00621A8A">
        <w:rPr>
          <w:rFonts w:ascii="Trebuchet MS" w:eastAsia="Times" w:hAnsi="Trebuchet MS" w:cs="Traditional Arabic"/>
          <w:bCs/>
          <w:lang w:val="fr-FR" w:eastAsia="it-IT"/>
        </w:rPr>
        <w:t>Pour participer</w:t>
      </w:r>
      <w:r w:rsidR="006664B5" w:rsidRPr="00621A8A">
        <w:rPr>
          <w:rFonts w:ascii="Trebuchet MS" w:eastAsia="Times" w:hAnsi="Trebuchet MS" w:cs="Traditional Arabic"/>
          <w:bCs/>
          <w:lang w:val="fr-FR" w:eastAsia="it-IT"/>
        </w:rPr>
        <w:t>,</w:t>
      </w:r>
      <w:r w:rsidRPr="00621A8A">
        <w:rPr>
          <w:rFonts w:ascii="Trebuchet MS" w:eastAsia="Times" w:hAnsi="Trebuchet MS" w:cs="Traditional Arabic"/>
          <w:bCs/>
          <w:lang w:val="fr-FR" w:eastAsia="it-IT"/>
        </w:rPr>
        <w:t xml:space="preserve"> est nécessaire de:</w:t>
      </w:r>
    </w:p>
    <w:p w:rsidR="00997C81" w:rsidRPr="00621A8A" w:rsidRDefault="00997C81" w:rsidP="004A61C1">
      <w:pPr>
        <w:spacing w:after="0" w:line="240" w:lineRule="auto"/>
        <w:jc w:val="both"/>
        <w:rPr>
          <w:rFonts w:ascii="Trebuchet MS" w:eastAsia="Times" w:hAnsi="Trebuchet MS" w:cs="Traditional Arabic"/>
          <w:bCs/>
          <w:lang w:val="fr-FR" w:eastAsia="it-IT"/>
        </w:rPr>
      </w:pPr>
    </w:p>
    <w:p w:rsidR="00E45575" w:rsidRDefault="004244F4" w:rsidP="00E45575">
      <w:pPr>
        <w:numPr>
          <w:ilvl w:val="0"/>
          <w:numId w:val="2"/>
        </w:numPr>
        <w:spacing w:after="0" w:line="240" w:lineRule="auto"/>
        <w:jc w:val="both"/>
        <w:rPr>
          <w:rFonts w:ascii="Trebuchet MS" w:eastAsia="Times" w:hAnsi="Trebuchet MS" w:cs="Traditional Arabic"/>
          <w:b/>
          <w:bCs/>
          <w:lang w:eastAsia="it-IT"/>
        </w:rPr>
      </w:pPr>
      <w:r>
        <w:rPr>
          <w:rFonts w:ascii="Trebuchet MS" w:eastAsia="Times" w:hAnsi="Trebuchet MS" w:cs="Traditional Arabic"/>
          <w:b/>
          <w:bCs/>
          <w:lang w:eastAsia="it-IT"/>
        </w:rPr>
        <w:t xml:space="preserve">Remplir la fiche technique jointe au présent </w:t>
      </w:r>
      <w:r w:rsidR="00E45575">
        <w:rPr>
          <w:rFonts w:ascii="Trebuchet MS" w:eastAsia="Times" w:hAnsi="Trebuchet MS" w:cs="Traditional Arabic"/>
          <w:b/>
          <w:bCs/>
          <w:lang w:eastAsia="it-IT"/>
        </w:rPr>
        <w:t>avis et l’envoyer en format pdf.</w:t>
      </w:r>
    </w:p>
    <w:p w:rsidR="004A61C1" w:rsidRPr="00997C81" w:rsidRDefault="00E45575" w:rsidP="00E45575">
      <w:pPr>
        <w:spacing w:after="0" w:line="240" w:lineRule="auto"/>
        <w:ind w:left="720"/>
        <w:jc w:val="both"/>
        <w:rPr>
          <w:rFonts w:ascii="Trebuchet MS" w:eastAsia="Times" w:hAnsi="Trebuchet MS" w:cs="Traditional Arabic"/>
          <w:b/>
          <w:bCs/>
          <w:lang w:eastAsia="it-IT"/>
        </w:rPr>
      </w:pPr>
      <w:r w:rsidRPr="00997C81">
        <w:rPr>
          <w:rFonts w:ascii="Trebuchet MS" w:eastAsia="Times" w:hAnsi="Trebuchet MS" w:cs="Traditional Arabic"/>
          <w:b/>
          <w:bCs/>
          <w:lang w:eastAsia="it-IT"/>
        </w:rPr>
        <w:t xml:space="preserve"> </w:t>
      </w:r>
    </w:p>
    <w:p w:rsidR="004A61C1" w:rsidRPr="00997C81" w:rsidRDefault="00E45575" w:rsidP="004A61C1">
      <w:pPr>
        <w:numPr>
          <w:ilvl w:val="0"/>
          <w:numId w:val="1"/>
        </w:numPr>
        <w:spacing w:after="0" w:line="240" w:lineRule="auto"/>
        <w:jc w:val="both"/>
        <w:rPr>
          <w:rFonts w:ascii="Trebuchet MS" w:eastAsia="Calibri" w:hAnsi="Trebuchet MS" w:cs="Traditional Arabic"/>
          <w:lang w:eastAsia="it-IT"/>
        </w:rPr>
      </w:pPr>
      <w:r>
        <w:rPr>
          <w:rFonts w:ascii="Trebuchet MS" w:eastAsia="Calibri" w:hAnsi="Trebuchet MS" w:cs="Traditional Arabic"/>
          <w:b/>
          <w:bCs/>
          <w:lang w:eastAsia="it-IT"/>
        </w:rPr>
        <w:t xml:space="preserve">Envoyer entre 5 (minimum) à 10 (maximum) photogrqphies </w:t>
      </w:r>
      <w:r>
        <w:rPr>
          <w:rFonts w:ascii="Trebuchet MS" w:eastAsia="Calibri" w:hAnsi="Trebuchet MS" w:cs="Traditional Arabic"/>
          <w:lang w:eastAsia="it-IT"/>
        </w:rPr>
        <w:t>(dimension minimum</w:t>
      </w:r>
      <w:r w:rsidR="004A61C1" w:rsidRPr="00997C81">
        <w:rPr>
          <w:rFonts w:ascii="Trebuchet MS" w:eastAsia="Calibri" w:hAnsi="Trebuchet MS" w:cs="Traditional Arabic"/>
          <w:lang w:eastAsia="it-IT"/>
        </w:rPr>
        <w:t xml:space="preserve"> 110mm x 160</w:t>
      </w:r>
      <w:r>
        <w:rPr>
          <w:rFonts w:ascii="Trebuchet MS" w:eastAsia="Calibri" w:hAnsi="Trebuchet MS" w:cs="Traditional Arabic"/>
          <w:lang w:eastAsia="it-IT"/>
        </w:rPr>
        <w:t>mm, règlement 300 dpi, format</w:t>
      </w:r>
      <w:r w:rsidR="004A61C1" w:rsidRPr="00997C81">
        <w:rPr>
          <w:rFonts w:ascii="Trebuchet MS" w:eastAsia="Calibri" w:hAnsi="Trebuchet MS" w:cs="Traditional Arabic"/>
          <w:lang w:eastAsia="it-IT"/>
        </w:rPr>
        <w:t xml:space="preserve"> TIFF o</w:t>
      </w:r>
      <w:r>
        <w:rPr>
          <w:rFonts w:ascii="Trebuchet MS" w:eastAsia="Calibri" w:hAnsi="Trebuchet MS" w:cs="Traditional Arabic"/>
          <w:lang w:eastAsia="it-IT"/>
        </w:rPr>
        <w:t>u</w:t>
      </w:r>
      <w:r w:rsidR="004A61C1" w:rsidRPr="00997C81">
        <w:rPr>
          <w:rFonts w:ascii="Trebuchet MS" w:eastAsia="Calibri" w:hAnsi="Trebuchet MS" w:cs="Traditional Arabic"/>
          <w:lang w:eastAsia="it-IT"/>
        </w:rPr>
        <w:t xml:space="preserve"> JPG)</w:t>
      </w:r>
    </w:p>
    <w:p w:rsidR="004A61C1" w:rsidRPr="00997C81" w:rsidRDefault="004A61C1" w:rsidP="004A61C1">
      <w:pPr>
        <w:spacing w:after="0" w:line="240" w:lineRule="auto"/>
        <w:ind w:left="720"/>
        <w:jc w:val="both"/>
        <w:rPr>
          <w:rFonts w:ascii="Trebuchet MS" w:eastAsia="Calibri" w:hAnsi="Trebuchet MS" w:cs="Traditional Arabic"/>
          <w:lang w:eastAsia="it-IT"/>
        </w:rPr>
      </w:pPr>
    </w:p>
    <w:p w:rsidR="004A61C1" w:rsidRPr="00997C81" w:rsidRDefault="00E45575" w:rsidP="004A61C1">
      <w:pPr>
        <w:numPr>
          <w:ilvl w:val="0"/>
          <w:numId w:val="1"/>
        </w:numPr>
        <w:spacing w:after="0" w:line="240" w:lineRule="auto"/>
        <w:jc w:val="both"/>
        <w:rPr>
          <w:rFonts w:ascii="Trebuchet MS" w:eastAsia="Calibri" w:hAnsi="Trebuchet MS" w:cs="Traditional Arabic"/>
          <w:lang w:eastAsia="it-IT"/>
        </w:rPr>
      </w:pPr>
      <w:r>
        <w:rPr>
          <w:rFonts w:ascii="Trebuchet MS" w:eastAsia="Calibri" w:hAnsi="Trebuchet MS" w:cs="Traditional Arabic"/>
          <w:lang w:eastAsia="it-IT"/>
        </w:rPr>
        <w:t>Envoyer un porte-feuille de</w:t>
      </w:r>
      <w:r w:rsidR="00B15212">
        <w:rPr>
          <w:rFonts w:ascii="Trebuchet MS" w:eastAsia="Calibri" w:hAnsi="Trebuchet MS" w:cs="Traditional Arabic"/>
          <w:lang w:eastAsia="it-IT"/>
        </w:rPr>
        <w:t>s</w:t>
      </w:r>
      <w:r w:rsidR="006664B5">
        <w:rPr>
          <w:rFonts w:ascii="Trebuchet MS" w:eastAsia="Calibri" w:hAnsi="Trebuchet MS" w:cs="Traditional Arabic"/>
          <w:lang w:eastAsia="it-IT"/>
        </w:rPr>
        <w:t xml:space="preserve"> projets réalisés</w:t>
      </w:r>
      <w:r>
        <w:rPr>
          <w:rFonts w:ascii="Trebuchet MS" w:eastAsia="Calibri" w:hAnsi="Trebuchet MS" w:cs="Traditional Arabic"/>
          <w:lang w:eastAsia="it-IT"/>
        </w:rPr>
        <w:t xml:space="preserve"> </w:t>
      </w:r>
      <w:r w:rsidR="004A61C1" w:rsidRPr="00997C81">
        <w:rPr>
          <w:rFonts w:ascii="Trebuchet MS" w:eastAsia="Calibri" w:hAnsi="Trebuchet MS" w:cs="Traditional Arabic"/>
          <w:lang w:eastAsia="it-IT"/>
        </w:rPr>
        <w:t>(</w:t>
      </w:r>
      <w:r>
        <w:rPr>
          <w:rFonts w:ascii="Trebuchet MS" w:eastAsia="Calibri" w:hAnsi="Trebuchet MS" w:cs="Traditional Arabic"/>
          <w:lang w:eastAsia="it-IT"/>
        </w:rPr>
        <w:t>une seule annexe pdf, format A4, max 20 page</w:t>
      </w:r>
      <w:r w:rsidR="004A61C1" w:rsidRPr="00997C81">
        <w:rPr>
          <w:rFonts w:ascii="Trebuchet MS" w:eastAsia="Calibri" w:hAnsi="Trebuchet MS" w:cs="Traditional Arabic"/>
          <w:lang w:eastAsia="it-IT"/>
        </w:rPr>
        <w:t xml:space="preserve"> e</w:t>
      </w:r>
      <w:r>
        <w:rPr>
          <w:rFonts w:ascii="Trebuchet MS" w:eastAsia="Calibri" w:hAnsi="Trebuchet MS" w:cs="Traditional Arabic"/>
          <w:lang w:eastAsia="it-IT"/>
        </w:rPr>
        <w:t>t</w:t>
      </w:r>
      <w:r w:rsidR="004A61C1" w:rsidRPr="00997C81">
        <w:rPr>
          <w:rFonts w:ascii="Trebuchet MS" w:eastAsia="Calibri" w:hAnsi="Trebuchet MS" w:cs="Traditional Arabic"/>
          <w:lang w:eastAsia="it-IT"/>
        </w:rPr>
        <w:t xml:space="preserve"> 5MB,</w:t>
      </w:r>
      <w:r>
        <w:rPr>
          <w:rFonts w:ascii="Trebuchet MS" w:eastAsia="Calibri" w:hAnsi="Trebuchet MS" w:cs="Traditional Arabic"/>
          <w:lang w:eastAsia="it-IT"/>
        </w:rPr>
        <w:t xml:space="preserve"> indiquer le nom du photographe</w:t>
      </w:r>
      <w:r w:rsidR="00C964CF">
        <w:rPr>
          <w:rFonts w:ascii="Trebuchet MS" w:eastAsia="Calibri" w:hAnsi="Trebuchet MS" w:cs="Traditional Arabic"/>
          <w:lang w:eastAsia="it-IT"/>
        </w:rPr>
        <w:t xml:space="preserve">, les contacts et </w:t>
      </w:r>
      <w:r w:rsidR="00B15212">
        <w:rPr>
          <w:rFonts w:ascii="Trebuchet MS" w:eastAsia="Calibri" w:hAnsi="Trebuchet MS" w:cs="Traditional Arabic"/>
          <w:lang w:eastAsia="it-IT"/>
        </w:rPr>
        <w:t>le sommaire</w:t>
      </w:r>
      <w:r w:rsidR="004A61C1" w:rsidRPr="00997C81">
        <w:rPr>
          <w:rFonts w:ascii="Trebuchet MS" w:eastAsia="Calibri" w:hAnsi="Trebuchet MS" w:cs="Traditional Arabic"/>
          <w:lang w:eastAsia="it-IT"/>
        </w:rPr>
        <w:t xml:space="preserve">). </w:t>
      </w:r>
    </w:p>
    <w:p w:rsidR="004A61C1" w:rsidRPr="00997C81" w:rsidRDefault="004A61C1" w:rsidP="004A61C1">
      <w:pPr>
        <w:spacing w:after="0" w:line="240" w:lineRule="auto"/>
        <w:jc w:val="both"/>
        <w:rPr>
          <w:rFonts w:ascii="Trebuchet MS" w:eastAsia="Calibri" w:hAnsi="Trebuchet MS" w:cs="Traditional Arabic"/>
          <w:lang w:eastAsia="it-IT"/>
        </w:rPr>
      </w:pPr>
    </w:p>
    <w:p w:rsidR="00471634" w:rsidRPr="00123FF4" w:rsidRDefault="00123FF4" w:rsidP="00471634">
      <w:pPr>
        <w:keepNext/>
        <w:spacing w:after="0" w:line="240" w:lineRule="auto"/>
        <w:outlineLvl w:val="0"/>
        <w:rPr>
          <w:rFonts w:ascii="Trebuchet MS" w:hAnsi="Trebuchet MS" w:cs="Traditional Arabic"/>
        </w:rPr>
      </w:pPr>
      <w:r>
        <w:rPr>
          <w:rFonts w:ascii="Trebuchet MS" w:hAnsi="Trebuchet MS" w:cs="Traditional Arabic"/>
        </w:rPr>
        <w:t>Le matériel devra etre parvenu avant et pas</w:t>
      </w:r>
      <w:r w:rsidR="00AF01C8">
        <w:rPr>
          <w:rFonts w:ascii="Trebuchet MS" w:hAnsi="Trebuchet MS" w:cs="Traditional Arabic"/>
        </w:rPr>
        <w:t xml:space="preserve"> a</w:t>
      </w:r>
      <w:r>
        <w:rPr>
          <w:rFonts w:ascii="Trebuchet MS" w:hAnsi="Trebuchet MS" w:cs="Traditional Arabic"/>
        </w:rPr>
        <w:t xml:space="preserve">u-delà du </w:t>
      </w:r>
      <w:r>
        <w:rPr>
          <w:rFonts w:ascii="Trebuchet MS" w:hAnsi="Trebuchet MS" w:cs="Traditional Arabic"/>
          <w:b/>
        </w:rPr>
        <w:t>2 mars</w:t>
      </w:r>
      <w:r w:rsidR="00E05930">
        <w:rPr>
          <w:rFonts w:ascii="Trebuchet MS" w:hAnsi="Trebuchet MS" w:cs="Traditional Arabic"/>
          <w:b/>
        </w:rPr>
        <w:t xml:space="preserve"> </w:t>
      </w:r>
      <w:r w:rsidR="00E05930" w:rsidRPr="00C528EF">
        <w:rPr>
          <w:rFonts w:ascii="Trebuchet MS" w:hAnsi="Trebuchet MS" w:cs="Traditional Arabic"/>
          <w:b/>
          <w:bCs/>
        </w:rPr>
        <w:t>2020</w:t>
      </w:r>
      <w:r w:rsidR="004A61C1" w:rsidRPr="00997C81">
        <w:rPr>
          <w:rFonts w:ascii="Trebuchet MS" w:hAnsi="Trebuchet MS" w:cs="Traditional Arabic"/>
        </w:rPr>
        <w:t xml:space="preserve"> </w:t>
      </w:r>
      <w:r w:rsidR="00C528EF" w:rsidRPr="00C528EF">
        <w:rPr>
          <w:rFonts w:ascii="Trebuchet MS" w:hAnsi="Trebuchet MS" w:cs="Traditional Arabic"/>
        </w:rPr>
        <w:t>(</w:t>
      </w:r>
      <w:r w:rsidR="00AF01C8">
        <w:rPr>
          <w:rFonts w:ascii="Trebuchet MS" w:hAnsi="Trebuchet MS" w:cs="Traditional Arabic"/>
        </w:rPr>
        <w:t>avant les</w:t>
      </w:r>
      <w:r w:rsidR="00C528EF" w:rsidRPr="00C528EF">
        <w:rPr>
          <w:rFonts w:ascii="Trebuchet MS" w:hAnsi="Trebuchet MS" w:cs="Traditional Arabic"/>
        </w:rPr>
        <w:t xml:space="preserve"> 24.00 </w:t>
      </w:r>
      <w:r w:rsidR="00AF01C8">
        <w:rPr>
          <w:rFonts w:ascii="Trebuchet MS" w:hAnsi="Trebuchet MS" w:cs="Traditional Arabic"/>
        </w:rPr>
        <w:t>heures en Italie</w:t>
      </w:r>
      <w:r w:rsidR="00C528EF" w:rsidRPr="00C528EF">
        <w:rPr>
          <w:rFonts w:ascii="Trebuchet MS" w:hAnsi="Trebuchet MS" w:cs="Traditional Arabic"/>
        </w:rPr>
        <w:t>, GMT+1)</w:t>
      </w:r>
      <w:r w:rsidR="00AF01C8">
        <w:rPr>
          <w:rFonts w:ascii="Trebuchet MS" w:hAnsi="Trebuchet MS" w:cs="Traditional Arabic"/>
        </w:rPr>
        <w:t xml:space="preserve"> à l’adresse suivante</w:t>
      </w:r>
      <w:r w:rsidR="004A61C1" w:rsidRPr="00997C81">
        <w:rPr>
          <w:rFonts w:ascii="Trebuchet MS" w:hAnsi="Trebuchet MS" w:cs="Traditional Arabic"/>
        </w:rPr>
        <w:t xml:space="preserve">: </w:t>
      </w:r>
      <w:r w:rsidR="004A61C1" w:rsidRPr="00997C81">
        <w:rPr>
          <w:rStyle w:val="Collegamentoipertestuale"/>
          <w:rFonts w:ascii="Trebuchet MS" w:hAnsi="Trebuchet MS"/>
        </w:rPr>
        <w:t>premio</w:t>
      </w:r>
      <w:r w:rsidR="004A61C1" w:rsidRPr="00997C81">
        <w:rPr>
          <w:rStyle w:val="Collegamentoipertestuale"/>
          <w:rFonts w:ascii="Trebuchet MS" w:hAnsi="Trebuchet MS" w:cs="Traditional Arabic"/>
        </w:rPr>
        <w:t>iila</w:t>
      </w:r>
      <w:hyperlink r:id="rId8" w:history="1">
        <w:r w:rsidR="004A61C1" w:rsidRPr="00997C81">
          <w:rPr>
            <w:rStyle w:val="Collegamentoipertestuale"/>
            <w:rFonts w:ascii="Trebuchet MS" w:hAnsi="Trebuchet MS" w:cs="Traditional Arabic"/>
          </w:rPr>
          <w:t>fotografia@gmail.com</w:t>
        </w:r>
      </w:hyperlink>
      <w:r w:rsidR="004A61C1" w:rsidRPr="00997C81">
        <w:rPr>
          <w:rFonts w:ascii="Trebuchet MS" w:hAnsi="Trebuchet MS" w:cs="Traditional Arabic"/>
        </w:rPr>
        <w:t xml:space="preserve"> </w:t>
      </w:r>
      <w:r w:rsidR="00AF01C8">
        <w:rPr>
          <w:rFonts w:ascii="Trebuchet MS" w:hAnsi="Trebuchet MS" w:cs="Traditional Arabic"/>
        </w:rPr>
        <w:t>portant l’en-tete</w:t>
      </w:r>
      <w:r w:rsidR="004A61C1" w:rsidRPr="00997C81">
        <w:rPr>
          <w:rFonts w:ascii="Trebuchet MS" w:hAnsi="Trebuchet MS" w:cs="Traditional Arabic"/>
        </w:rPr>
        <w:t xml:space="preserve">: </w:t>
      </w:r>
      <w:r w:rsidR="00BF623A">
        <w:rPr>
          <w:rFonts w:ascii="Trebuchet MS" w:hAnsi="Trebuchet MS" w:cs="Traditional Arabic"/>
          <w:b/>
        </w:rPr>
        <w:t>PHOTO IILA</w:t>
      </w:r>
      <w:r w:rsidR="004A61C1" w:rsidRPr="00997C81">
        <w:rPr>
          <w:rFonts w:ascii="Trebuchet MS" w:hAnsi="Trebuchet MS" w:cs="Traditional Arabic"/>
          <w:b/>
        </w:rPr>
        <w:t>, XI</w:t>
      </w:r>
      <w:r w:rsidR="00E05930">
        <w:rPr>
          <w:rFonts w:ascii="Trebuchet MS" w:hAnsi="Trebuchet MS" w:cs="Traditional Arabic"/>
          <w:b/>
        </w:rPr>
        <w:t>I</w:t>
      </w:r>
      <w:r w:rsidR="00AF01C8">
        <w:rPr>
          <w:rFonts w:ascii="Trebuchet MS" w:hAnsi="Trebuchet MS" w:cs="Traditional Arabic"/>
          <w:b/>
        </w:rPr>
        <w:t xml:space="preserve"> edition</w:t>
      </w:r>
      <w:r w:rsidR="004A61C1" w:rsidRPr="00997C81">
        <w:rPr>
          <w:rFonts w:ascii="Trebuchet MS" w:hAnsi="Trebuchet MS" w:cs="Traditional Arabic"/>
          <w:b/>
        </w:rPr>
        <w:t>:</w:t>
      </w:r>
      <w:r w:rsidR="00471634">
        <w:rPr>
          <w:rFonts w:ascii="Trebuchet MS" w:hAnsi="Trebuchet MS" w:cs="Traditional Arabic"/>
          <w:b/>
          <w:color w:val="FF0000"/>
        </w:rPr>
        <w:t xml:space="preserve"> </w:t>
      </w:r>
      <w:r w:rsidR="00471634" w:rsidRPr="00997C81">
        <w:rPr>
          <w:rFonts w:ascii="Trebuchet MS" w:eastAsia="Times" w:hAnsi="Trebuchet MS" w:cs="Times New Roman"/>
          <w:b/>
          <w:lang w:eastAsia="it-IT"/>
        </w:rPr>
        <w:t>“</w:t>
      </w:r>
      <w:r w:rsidR="00AF01C8">
        <w:rPr>
          <w:rFonts w:ascii="Trebuchet MS" w:eastAsia="Times" w:hAnsi="Trebuchet MS" w:cs="Times New Roman"/>
          <w:b/>
          <w:bCs/>
          <w:lang w:eastAsia="it-IT"/>
        </w:rPr>
        <w:t>Nous sommes ce que nous mangeons</w:t>
      </w:r>
      <w:r w:rsidR="00471634" w:rsidRPr="00997C81">
        <w:rPr>
          <w:rFonts w:ascii="Trebuchet MS" w:eastAsia="Times" w:hAnsi="Trebuchet MS" w:cs="Times New Roman"/>
          <w:b/>
          <w:lang w:eastAsia="it-IT"/>
        </w:rPr>
        <w:t>”</w:t>
      </w:r>
    </w:p>
    <w:p w:rsidR="004A61C1" w:rsidRDefault="004A61C1" w:rsidP="004A61C1">
      <w:pPr>
        <w:rPr>
          <w:rFonts w:ascii="Trebuchet MS" w:hAnsi="Trebuchet MS"/>
        </w:rPr>
      </w:pPr>
    </w:p>
    <w:p w:rsidR="00AF01C8" w:rsidRDefault="00AF01C8" w:rsidP="004A61C1">
      <w:pPr>
        <w:rPr>
          <w:rFonts w:ascii="Trebuchet MS" w:hAnsi="Trebuchet MS"/>
        </w:rPr>
      </w:pPr>
      <w:r>
        <w:rPr>
          <w:rFonts w:ascii="Trebuchet MS" w:hAnsi="Trebuchet MS"/>
        </w:rPr>
        <w:t xml:space="preserve">La participation est gratuite et comporte </w:t>
      </w:r>
      <w:r w:rsidR="00CF3587">
        <w:rPr>
          <w:rFonts w:ascii="Trebuchet MS" w:hAnsi="Trebuchet MS"/>
        </w:rPr>
        <w:t>l’acceptation inconditionnelle de l’intégralité des conditions.</w:t>
      </w:r>
    </w:p>
    <w:p w:rsidR="00F7293F" w:rsidRPr="00997C81" w:rsidRDefault="00F7293F" w:rsidP="004A61C1">
      <w:pPr>
        <w:rPr>
          <w:rFonts w:ascii="Trebuchet MS" w:hAnsi="Trebuchet MS"/>
        </w:rPr>
      </w:pPr>
    </w:p>
    <w:p w:rsidR="004A61C1" w:rsidRPr="00997C81" w:rsidRDefault="00B15212" w:rsidP="004A61C1">
      <w:pPr>
        <w:jc w:val="both"/>
        <w:rPr>
          <w:rFonts w:ascii="Trebuchet MS" w:hAnsi="Trebuchet MS"/>
          <w:b/>
        </w:rPr>
      </w:pPr>
      <w:r>
        <w:rPr>
          <w:rFonts w:ascii="Trebuchet MS" w:hAnsi="Trebuchet MS"/>
          <w:b/>
        </w:rPr>
        <w:t>Récompense</w:t>
      </w:r>
      <w:r w:rsidR="004A61C1" w:rsidRPr="00997C81">
        <w:rPr>
          <w:rFonts w:ascii="Trebuchet MS" w:hAnsi="Trebuchet MS"/>
          <w:b/>
        </w:rPr>
        <w:t>:</w:t>
      </w:r>
    </w:p>
    <w:p w:rsidR="00B15212" w:rsidRPr="004D340E" w:rsidRDefault="00B15212" w:rsidP="004A61C1">
      <w:pPr>
        <w:jc w:val="both"/>
        <w:rPr>
          <w:rFonts w:ascii="Trebuchet MS" w:hAnsi="Trebuchet MS"/>
        </w:rPr>
      </w:pPr>
      <w:r w:rsidRPr="004D340E">
        <w:rPr>
          <w:rFonts w:ascii="Trebuchet MS" w:hAnsi="Trebuchet MS"/>
        </w:rPr>
        <w:t xml:space="preserve">Parmi les travaux reçus seront sélectionnés </w:t>
      </w:r>
      <w:r w:rsidRPr="004D340E">
        <w:rPr>
          <w:rFonts w:ascii="Trebuchet MS" w:hAnsi="Trebuchet MS"/>
          <w:b/>
        </w:rPr>
        <w:t>un vainqueur et cinq finalistes</w:t>
      </w:r>
      <w:r w:rsidRPr="004D340E">
        <w:rPr>
          <w:rFonts w:ascii="Trebuchet MS" w:hAnsi="Trebuchet MS"/>
        </w:rPr>
        <w:t>, dont</w:t>
      </w:r>
      <w:r w:rsidR="009065B3" w:rsidRPr="004D340E">
        <w:rPr>
          <w:rFonts w:ascii="Trebuchet MS" w:hAnsi="Trebuchet MS"/>
        </w:rPr>
        <w:t xml:space="preserve"> le travail sera présenté dans la zone d’exposition de la ville de Rome, au cours de l’année 2020.</w:t>
      </w:r>
    </w:p>
    <w:p w:rsidR="00C77532" w:rsidRPr="004D340E" w:rsidRDefault="00C77532" w:rsidP="004A61C1">
      <w:pPr>
        <w:jc w:val="both"/>
        <w:rPr>
          <w:rFonts w:ascii="Trebuchet MS" w:hAnsi="Trebuchet MS"/>
          <w:lang w:val="es-ES"/>
        </w:rPr>
      </w:pPr>
      <w:r w:rsidRPr="004D340E">
        <w:rPr>
          <w:rFonts w:ascii="Trebuchet MS" w:hAnsi="Trebuchet MS"/>
        </w:rPr>
        <w:t xml:space="preserve">Le vainqueur se vera offrir: </w:t>
      </w:r>
      <w:r w:rsidRPr="004D340E">
        <w:rPr>
          <w:rFonts w:ascii="Trebuchet MS" w:hAnsi="Trebuchet MS"/>
          <w:b/>
        </w:rPr>
        <w:t>la couverture des frais d’un voyage aller/retour pour Rome</w:t>
      </w:r>
      <w:r w:rsidRPr="004D340E">
        <w:rPr>
          <w:rFonts w:ascii="Trebuchet MS" w:hAnsi="Trebuchet MS"/>
        </w:rPr>
        <w:t xml:space="preserve"> en classe économique, </w:t>
      </w:r>
      <w:r w:rsidRPr="004D340E">
        <w:rPr>
          <w:rFonts w:ascii="Trebuchet MS" w:hAnsi="Trebuchet MS"/>
          <w:b/>
        </w:rPr>
        <w:t>un chèque de 1500£</w:t>
      </w:r>
      <w:r w:rsidR="00153787" w:rsidRPr="004D340E">
        <w:rPr>
          <w:rFonts w:ascii="Trebuchet MS" w:hAnsi="Trebuchet MS"/>
          <w:b/>
        </w:rPr>
        <w:t xml:space="preserve">; une résidence d’un mois à Rome </w:t>
      </w:r>
      <w:r w:rsidR="00153787" w:rsidRPr="004D340E">
        <w:rPr>
          <w:rFonts w:ascii="Trebuchet MS" w:hAnsi="Trebuchet MS"/>
        </w:rPr>
        <w:t xml:space="preserve">(qui coincidera avec l’exposition). </w:t>
      </w:r>
      <w:r w:rsidR="00153787">
        <w:rPr>
          <w:rFonts w:ascii="Trebuchet MS" w:hAnsi="Trebuchet MS"/>
          <w:lang w:val="es-ES"/>
        </w:rPr>
        <w:t>Pendant la période de résidence, le vainqueur devra développer</w:t>
      </w:r>
      <w:r w:rsidR="00153787" w:rsidRPr="004666F3">
        <w:rPr>
          <w:rFonts w:ascii="Trebuchet MS" w:hAnsi="Trebuchet MS"/>
          <w:b/>
          <w:lang w:val="es-ES"/>
        </w:rPr>
        <w:t xml:space="preserve"> un projet photographique sur Rome </w:t>
      </w:r>
      <w:r w:rsidR="00153787">
        <w:rPr>
          <w:rFonts w:ascii="Trebuchet MS" w:hAnsi="Trebuchet MS"/>
          <w:lang w:val="es-ES"/>
        </w:rPr>
        <w:t xml:space="preserve">et, à la fin de son séjour, tiendra une conférence sur le processus créatif et la réalisation </w:t>
      </w:r>
      <w:r w:rsidR="00153787" w:rsidRPr="00153787">
        <w:rPr>
          <w:rFonts w:ascii="Trebuchet MS" w:hAnsi="Trebuchet MS"/>
          <w:i/>
          <w:lang w:val="es-ES"/>
        </w:rPr>
        <w:t>du body of work</w:t>
      </w:r>
      <w:r w:rsidR="00153787">
        <w:rPr>
          <w:rFonts w:ascii="Trebuchet MS" w:hAnsi="Trebuchet MS"/>
          <w:lang w:val="es-ES"/>
        </w:rPr>
        <w:t xml:space="preserve"> dans la ville. </w:t>
      </w:r>
      <w:r w:rsidR="00153787" w:rsidRPr="004D340E">
        <w:rPr>
          <w:rFonts w:ascii="Trebuchet MS" w:hAnsi="Trebuchet MS"/>
          <w:b/>
          <w:lang w:val="es-ES"/>
        </w:rPr>
        <w:t>Le projet sera présenté au cours de l’édition suivant la prime.</w:t>
      </w:r>
    </w:p>
    <w:p w:rsidR="004D340E" w:rsidRPr="001A2090" w:rsidRDefault="004D340E">
      <w:pPr>
        <w:rPr>
          <w:rFonts w:ascii="Trebuchet MS" w:hAnsi="Trebuchet MS"/>
          <w:lang w:val="es-ES"/>
        </w:rPr>
      </w:pPr>
      <w:r w:rsidRPr="001A2090">
        <w:rPr>
          <w:rFonts w:ascii="Trebuchet MS" w:hAnsi="Trebuchet MS"/>
          <w:lang w:val="es-ES"/>
        </w:rPr>
        <w:t>Chaque fois qu’il sera exposé ou publié le</w:t>
      </w:r>
      <w:r w:rsidR="006664B5" w:rsidRPr="001A2090">
        <w:rPr>
          <w:rFonts w:ascii="Trebuchet MS" w:hAnsi="Trebuchet MS"/>
          <w:lang w:val="es-ES"/>
        </w:rPr>
        <w:t xml:space="preserve"> projet réaliser à Rome, devra</w:t>
      </w:r>
      <w:r w:rsidRPr="001A2090">
        <w:rPr>
          <w:rFonts w:ascii="Trebuchet MS" w:hAnsi="Trebuchet MS"/>
          <w:lang w:val="es-ES"/>
        </w:rPr>
        <w:t xml:space="preserve"> citer PHOTO I</w:t>
      </w:r>
      <w:r w:rsidR="00621A8A">
        <w:rPr>
          <w:rFonts w:ascii="Trebuchet MS" w:hAnsi="Trebuchet MS"/>
          <w:lang w:val="es-ES"/>
        </w:rPr>
        <w:t>I</w:t>
      </w:r>
      <w:r w:rsidRPr="001A2090">
        <w:rPr>
          <w:rFonts w:ascii="Trebuchet MS" w:hAnsi="Trebuchet MS"/>
          <w:lang w:val="es-ES"/>
        </w:rPr>
        <w:t>LA.</w:t>
      </w:r>
    </w:p>
    <w:p w:rsidR="00F7293F" w:rsidRPr="001A2090" w:rsidRDefault="00F7293F" w:rsidP="00376116">
      <w:pPr>
        <w:jc w:val="both"/>
        <w:rPr>
          <w:rFonts w:ascii="Trebuchet MS" w:hAnsi="Trebuchet MS"/>
          <w:b/>
          <w:lang w:val="es-ES"/>
        </w:rPr>
      </w:pPr>
    </w:p>
    <w:p w:rsidR="004D340E" w:rsidRPr="004D340E" w:rsidRDefault="004D340E" w:rsidP="00376116">
      <w:pPr>
        <w:jc w:val="both"/>
        <w:rPr>
          <w:rFonts w:ascii="Trebuchet MS" w:hAnsi="Trebuchet MS"/>
          <w:b/>
          <w:lang w:val="es-ES"/>
        </w:rPr>
      </w:pPr>
      <w:r w:rsidRPr="004D340E">
        <w:rPr>
          <w:rFonts w:ascii="Trebuchet MS" w:hAnsi="Trebuchet MS"/>
          <w:b/>
          <w:lang w:val="es-ES"/>
        </w:rPr>
        <w:t>Jury :</w:t>
      </w:r>
    </w:p>
    <w:p w:rsidR="004D340E" w:rsidRPr="00F7293F" w:rsidRDefault="004D340E" w:rsidP="00376116">
      <w:pPr>
        <w:jc w:val="both"/>
        <w:rPr>
          <w:rFonts w:ascii="Trebuchet MS" w:hAnsi="Trebuchet MS"/>
          <w:b/>
          <w:lang w:val="es-ES"/>
        </w:rPr>
      </w:pPr>
      <w:r w:rsidRPr="004D340E">
        <w:rPr>
          <w:rFonts w:ascii="Trebuchet MS" w:hAnsi="Trebuchet MS"/>
          <w:lang w:val="es-ES"/>
        </w:rPr>
        <w:t xml:space="preserve">Les travaux </w:t>
      </w:r>
      <w:r>
        <w:rPr>
          <w:rFonts w:ascii="Trebuchet MS" w:hAnsi="Trebuchet MS"/>
          <w:lang w:val="es-ES"/>
        </w:rPr>
        <w:t xml:space="preserve">seront évalués par un jury compétent, formé par </w:t>
      </w:r>
      <w:r w:rsidR="00F7293F">
        <w:rPr>
          <w:rFonts w:ascii="Trebuchet MS" w:hAnsi="Trebuchet MS"/>
          <w:b/>
          <w:lang w:val="es-ES"/>
        </w:rPr>
        <w:t>3 représentants</w:t>
      </w:r>
      <w:r w:rsidR="00F7293F" w:rsidRPr="00F7293F">
        <w:rPr>
          <w:rFonts w:ascii="Trebuchet MS" w:hAnsi="Trebuchet MS"/>
          <w:b/>
          <w:lang w:val="es-ES"/>
        </w:rPr>
        <w:t xml:space="preserve"> du monde de la photographie internationale et du monde accadémique et d’un représentant de l’IILA.</w:t>
      </w:r>
    </w:p>
    <w:p w:rsidR="00F7293F" w:rsidRPr="00F7293F" w:rsidRDefault="00F7293F" w:rsidP="00376116">
      <w:pPr>
        <w:jc w:val="both"/>
        <w:rPr>
          <w:rFonts w:ascii="Trebuchet MS" w:hAnsi="Trebuchet MS"/>
          <w:lang w:val="es-ES"/>
        </w:rPr>
      </w:pPr>
      <w:r w:rsidRPr="00F7293F">
        <w:rPr>
          <w:rFonts w:ascii="Trebuchet MS" w:hAnsi="Trebuchet MS"/>
          <w:lang w:val="es-ES"/>
        </w:rPr>
        <w:t>Le choix des travaux se basera sur les critères de pertinence que le thème propose, la qualité et l’organisation du projet réalisé.</w:t>
      </w:r>
    </w:p>
    <w:p w:rsidR="00F7293F" w:rsidRPr="007C1A11" w:rsidRDefault="00F7293F" w:rsidP="00376116">
      <w:pPr>
        <w:jc w:val="both"/>
        <w:rPr>
          <w:rFonts w:ascii="Trebuchet MS" w:hAnsi="Trebuchet MS"/>
          <w:lang w:val="es-ES"/>
        </w:rPr>
      </w:pPr>
      <w:r w:rsidRPr="007C1A11">
        <w:rPr>
          <w:rFonts w:ascii="Trebuchet MS" w:hAnsi="Trebuchet MS"/>
          <w:lang w:val="es-ES"/>
        </w:rPr>
        <w:t>Le nom du vainqueur et des finalistes seront communiqués publiquement et en temps voulu.</w:t>
      </w:r>
    </w:p>
    <w:p w:rsidR="00F7293F" w:rsidRPr="007C1A11" w:rsidRDefault="007C1A11" w:rsidP="00376116">
      <w:pPr>
        <w:jc w:val="both"/>
        <w:rPr>
          <w:rFonts w:ascii="Trebuchet MS" w:hAnsi="Trebuchet MS"/>
          <w:b/>
          <w:lang w:val="es-ES"/>
        </w:rPr>
      </w:pPr>
      <w:r w:rsidRPr="007C1A11">
        <w:rPr>
          <w:rFonts w:ascii="Trebuchet MS" w:hAnsi="Trebuchet MS"/>
          <w:b/>
          <w:lang w:val="es-ES"/>
        </w:rPr>
        <w:lastRenderedPageBreak/>
        <w:t>Cession des droits:</w:t>
      </w:r>
    </w:p>
    <w:p w:rsidR="007C1A11" w:rsidRPr="00617C2B" w:rsidRDefault="007C1A11" w:rsidP="00376116">
      <w:pPr>
        <w:jc w:val="both"/>
        <w:rPr>
          <w:rFonts w:ascii="Trebuchet MS" w:hAnsi="Trebuchet MS"/>
          <w:lang w:val="es-ES"/>
        </w:rPr>
      </w:pPr>
      <w:r w:rsidRPr="00617C2B">
        <w:rPr>
          <w:rFonts w:ascii="Trebuchet MS" w:hAnsi="Trebuchet MS"/>
          <w:lang w:val="es-ES"/>
        </w:rPr>
        <w:t>L’I</w:t>
      </w:r>
      <w:r w:rsidR="00621A8A">
        <w:rPr>
          <w:rFonts w:ascii="Trebuchet MS" w:hAnsi="Trebuchet MS"/>
          <w:lang w:val="es-ES"/>
        </w:rPr>
        <w:t>I</w:t>
      </w:r>
      <w:bookmarkStart w:id="0" w:name="_GoBack"/>
      <w:bookmarkEnd w:id="0"/>
      <w:r w:rsidRPr="00617C2B">
        <w:rPr>
          <w:rFonts w:ascii="Trebuchet MS" w:hAnsi="Trebuchet MS"/>
          <w:lang w:val="es-ES"/>
        </w:rPr>
        <w:t>LA se réserve le droit à l’utilisation exclusif, à durée indéterminée et sans but lucratif, des travaux envoyés pour le prix dont l’auteur conserve la propriété. L’IILA est toujours obligé de citer le nom de l’auteur, de meme que le pays qu’il provient et le titre de la photographie. C</w:t>
      </w:r>
      <w:r w:rsidR="006664B5">
        <w:rPr>
          <w:rFonts w:ascii="Trebuchet MS" w:hAnsi="Trebuchet MS"/>
          <w:lang w:val="es-ES"/>
        </w:rPr>
        <w:t>haque participant est unique</w:t>
      </w:r>
      <w:r w:rsidRPr="00617C2B">
        <w:rPr>
          <w:rFonts w:ascii="Trebuchet MS" w:hAnsi="Trebuchet MS"/>
          <w:lang w:val="es-ES"/>
        </w:rPr>
        <w:t xml:space="preserve"> responsable de ce qui fait l</w:t>
      </w:r>
      <w:r w:rsidR="00617C2B" w:rsidRPr="00617C2B">
        <w:rPr>
          <w:rFonts w:ascii="Trebuchet MS" w:hAnsi="Trebuchet MS"/>
          <w:lang w:val="es-ES"/>
        </w:rPr>
        <w:t xml:space="preserve">’objet de son image, </w:t>
      </w:r>
      <w:r w:rsidR="006664B5">
        <w:rPr>
          <w:rFonts w:ascii="Trebuchet MS" w:hAnsi="Trebuchet MS"/>
          <w:lang w:val="es-ES"/>
        </w:rPr>
        <w:t xml:space="preserve">et </w:t>
      </w:r>
      <w:r w:rsidR="00617C2B" w:rsidRPr="00617C2B">
        <w:rPr>
          <w:rFonts w:ascii="Trebuchet MS" w:hAnsi="Trebuchet MS"/>
          <w:lang w:val="es-ES"/>
        </w:rPr>
        <w:t>s’engage donc à exclure toute responsabilité de l’IILA vis-à-vis des tiers.</w:t>
      </w:r>
    </w:p>
    <w:p w:rsidR="00617C2B" w:rsidRPr="00FF4368" w:rsidRDefault="00617C2B" w:rsidP="00376116">
      <w:pPr>
        <w:widowControl w:val="0"/>
        <w:autoSpaceDE w:val="0"/>
        <w:autoSpaceDN w:val="0"/>
        <w:adjustRightInd w:val="0"/>
        <w:jc w:val="both"/>
        <w:rPr>
          <w:rFonts w:ascii="Trebuchet MS" w:hAnsi="Trebuchet MS"/>
          <w:b/>
          <w:lang w:val="es-ES"/>
        </w:rPr>
      </w:pPr>
      <w:r w:rsidRPr="00FF4368">
        <w:rPr>
          <w:rFonts w:ascii="Trebuchet MS" w:hAnsi="Trebuchet MS"/>
          <w:b/>
          <w:lang w:val="es-ES"/>
        </w:rPr>
        <w:t>Traitement des données personnelles:</w:t>
      </w:r>
    </w:p>
    <w:p w:rsidR="00376116" w:rsidRPr="006E36B6" w:rsidRDefault="00617C2B" w:rsidP="00376116">
      <w:pPr>
        <w:widowControl w:val="0"/>
        <w:autoSpaceDE w:val="0"/>
        <w:autoSpaceDN w:val="0"/>
        <w:adjustRightInd w:val="0"/>
        <w:jc w:val="both"/>
        <w:rPr>
          <w:rFonts w:ascii="Trebuchet MS" w:hAnsi="Trebuchet MS"/>
          <w:lang w:val="en-US"/>
        </w:rPr>
      </w:pPr>
      <w:r w:rsidRPr="00FF4368">
        <w:rPr>
          <w:rFonts w:ascii="Trebuchet MS" w:hAnsi="Trebuchet MS"/>
          <w:lang w:val="es-ES"/>
        </w:rPr>
        <w:t>Nous informons les candidats que le traitement des données personnelles qu’ils fournissent vise uniquement</w:t>
      </w:r>
      <w:r w:rsidR="00FF4368" w:rsidRPr="00FF4368">
        <w:rPr>
          <w:rFonts w:ascii="Trebuchet MS" w:hAnsi="Trebuchet MS"/>
          <w:lang w:val="es-ES"/>
        </w:rPr>
        <w:t xml:space="preserve"> à</w:t>
      </w:r>
      <w:r w:rsidRPr="00FF4368">
        <w:rPr>
          <w:rFonts w:ascii="Trebuchet MS" w:hAnsi="Trebuchet MS"/>
          <w:lang w:val="es-ES"/>
        </w:rPr>
        <w:t xml:space="preserve"> l’</w:t>
      </w:r>
      <w:r w:rsidR="00FF4368">
        <w:rPr>
          <w:rFonts w:ascii="Trebuchet MS" w:hAnsi="Trebuchet MS"/>
          <w:lang w:val="es-ES"/>
        </w:rPr>
        <w:t>accomplissement de l’activité sé</w:t>
      </w:r>
      <w:r w:rsidRPr="00FF4368">
        <w:rPr>
          <w:rFonts w:ascii="Trebuchet MS" w:hAnsi="Trebuchet MS"/>
          <w:lang w:val="es-ES"/>
        </w:rPr>
        <w:t xml:space="preserve">lective </w:t>
      </w:r>
      <w:r w:rsidR="003B6FD8" w:rsidRPr="00FF4368">
        <w:rPr>
          <w:rFonts w:ascii="Trebuchet MS" w:hAnsi="Trebuchet MS"/>
          <w:lang w:val="es-ES"/>
        </w:rPr>
        <w:t xml:space="preserve">et se fera par les personnes préposées à la </w:t>
      </w:r>
      <w:r w:rsidR="00FF4368">
        <w:rPr>
          <w:rFonts w:ascii="Trebuchet MS" w:hAnsi="Trebuchet MS"/>
          <w:lang w:val="es-ES"/>
        </w:rPr>
        <w:t>procedure</w:t>
      </w:r>
      <w:r w:rsidR="003B6FD8" w:rsidRPr="00FF4368">
        <w:rPr>
          <w:rFonts w:ascii="Trebuchet MS" w:hAnsi="Trebuchet MS"/>
          <w:lang w:val="es-ES"/>
        </w:rPr>
        <w:t xml:space="preserve">. </w:t>
      </w:r>
      <w:r w:rsidR="003B6FD8" w:rsidRPr="006E36B6">
        <w:rPr>
          <w:rFonts w:ascii="Trebuchet MS" w:hAnsi="Trebuchet MS"/>
          <w:lang w:val="en-US"/>
        </w:rPr>
        <w:t>L’IILA est titulaire du traitement des données personnelles.</w:t>
      </w:r>
    </w:p>
    <w:p w:rsidR="006E36B6" w:rsidRDefault="006E36B6" w:rsidP="00376116">
      <w:pPr>
        <w:jc w:val="both"/>
        <w:rPr>
          <w:rFonts w:ascii="Trebuchet MS" w:hAnsi="Trebuchet MS"/>
          <w:b/>
          <w:lang w:val="en-US"/>
        </w:rPr>
      </w:pPr>
    </w:p>
    <w:p w:rsidR="008E513A" w:rsidRPr="006E36B6" w:rsidRDefault="008E513A" w:rsidP="00376116">
      <w:pPr>
        <w:jc w:val="both"/>
        <w:rPr>
          <w:rFonts w:ascii="Trebuchet MS" w:hAnsi="Trebuchet MS"/>
          <w:b/>
          <w:lang w:val="en-US"/>
        </w:rPr>
      </w:pPr>
      <w:r w:rsidRPr="006E36B6">
        <w:rPr>
          <w:rFonts w:ascii="Trebuchet MS" w:hAnsi="Trebuchet MS"/>
          <w:b/>
          <w:lang w:val="en-US"/>
        </w:rPr>
        <w:t>Pour pl</w:t>
      </w:r>
      <w:r w:rsidR="006E36B6" w:rsidRPr="006E36B6">
        <w:rPr>
          <w:rFonts w:ascii="Trebuchet MS" w:hAnsi="Trebuchet MS"/>
          <w:b/>
          <w:lang w:val="en-US"/>
        </w:rPr>
        <w:t>us d’informations:</w:t>
      </w:r>
    </w:p>
    <w:p w:rsidR="00376116" w:rsidRPr="006E36B6" w:rsidRDefault="006E36B6" w:rsidP="00376116">
      <w:pPr>
        <w:jc w:val="both"/>
        <w:rPr>
          <w:rFonts w:ascii="Trebuchet MS" w:hAnsi="Trebuchet MS"/>
          <w:lang w:val="en-US"/>
        </w:rPr>
      </w:pPr>
      <w:r w:rsidRPr="006E36B6">
        <w:rPr>
          <w:rFonts w:ascii="Trebuchet MS" w:hAnsi="Trebuchet MS"/>
          <w:lang w:val="en-US"/>
        </w:rPr>
        <w:t>Secrétariat culturelle de</w:t>
      </w:r>
      <w:r w:rsidR="00376116" w:rsidRPr="006E36B6">
        <w:rPr>
          <w:rFonts w:ascii="Trebuchet MS" w:hAnsi="Trebuchet MS"/>
          <w:lang w:val="en-US"/>
        </w:rPr>
        <w:t xml:space="preserve"> </w:t>
      </w:r>
      <w:r>
        <w:rPr>
          <w:rFonts w:ascii="Trebuchet MS" w:hAnsi="Trebuchet MS"/>
          <w:lang w:val="en-US"/>
        </w:rPr>
        <w:t>l’</w:t>
      </w:r>
      <w:r w:rsidR="00376116" w:rsidRPr="006E36B6">
        <w:rPr>
          <w:rFonts w:ascii="Trebuchet MS" w:hAnsi="Trebuchet MS"/>
          <w:lang w:val="en-US"/>
        </w:rPr>
        <w:t>IILA +39 06 68492.225/246; fax: +39 06 6872834;</w:t>
      </w:r>
    </w:p>
    <w:p w:rsidR="00D95F8E" w:rsidRPr="00997C81" w:rsidRDefault="00376116" w:rsidP="00376116">
      <w:pPr>
        <w:jc w:val="both"/>
        <w:rPr>
          <w:rFonts w:ascii="Trebuchet MS" w:hAnsi="Trebuchet MS"/>
        </w:rPr>
      </w:pPr>
      <w:r w:rsidRPr="00997C81">
        <w:rPr>
          <w:rFonts w:ascii="Trebuchet MS" w:hAnsi="Trebuchet MS"/>
        </w:rPr>
        <w:t xml:space="preserve">e-mail: </w:t>
      </w:r>
      <w:hyperlink r:id="rId9" w:history="1">
        <w:r w:rsidRPr="00997C81">
          <w:rPr>
            <w:rStyle w:val="Collegamentoipertestuale"/>
            <w:rFonts w:ascii="Trebuchet MS" w:hAnsi="Trebuchet MS"/>
          </w:rPr>
          <w:t>s.culturale@iila.org</w:t>
        </w:r>
      </w:hyperlink>
    </w:p>
    <w:p w:rsidR="00D95F8E" w:rsidRPr="00997C81" w:rsidRDefault="00D95F8E" w:rsidP="00D95F8E">
      <w:pPr>
        <w:widowControl w:val="0"/>
        <w:autoSpaceDE w:val="0"/>
        <w:autoSpaceDN w:val="0"/>
        <w:adjustRightInd w:val="0"/>
        <w:jc w:val="both"/>
        <w:rPr>
          <w:rFonts w:ascii="Trebuchet MS" w:hAnsi="Trebuchet MS"/>
        </w:rPr>
      </w:pPr>
    </w:p>
    <w:p w:rsidR="00A82C72" w:rsidRDefault="00A82C72" w:rsidP="00D95F8E">
      <w:pPr>
        <w:widowControl w:val="0"/>
        <w:autoSpaceDE w:val="0"/>
        <w:autoSpaceDN w:val="0"/>
        <w:adjustRightInd w:val="0"/>
        <w:jc w:val="both"/>
        <w:rPr>
          <w:rFonts w:ascii="Trebuchet MS" w:hAnsi="Trebuchet MS"/>
        </w:rPr>
      </w:pPr>
    </w:p>
    <w:p w:rsidR="00090E23" w:rsidRDefault="00090E23" w:rsidP="00D95F8E">
      <w:pPr>
        <w:widowControl w:val="0"/>
        <w:autoSpaceDE w:val="0"/>
        <w:autoSpaceDN w:val="0"/>
        <w:adjustRightInd w:val="0"/>
        <w:jc w:val="both"/>
        <w:rPr>
          <w:rFonts w:ascii="Trebuchet MS" w:hAnsi="Trebuchet MS"/>
        </w:rPr>
      </w:pPr>
    </w:p>
    <w:p w:rsidR="00090E23" w:rsidRDefault="00090E23" w:rsidP="00D95F8E">
      <w:pPr>
        <w:widowControl w:val="0"/>
        <w:autoSpaceDE w:val="0"/>
        <w:autoSpaceDN w:val="0"/>
        <w:adjustRightInd w:val="0"/>
        <w:jc w:val="both"/>
        <w:rPr>
          <w:rFonts w:ascii="Trebuchet MS" w:hAnsi="Trebuchet MS"/>
        </w:rPr>
      </w:pPr>
    </w:p>
    <w:p w:rsidR="00090E23" w:rsidRDefault="00090E23" w:rsidP="00D95F8E">
      <w:pPr>
        <w:widowControl w:val="0"/>
        <w:autoSpaceDE w:val="0"/>
        <w:autoSpaceDN w:val="0"/>
        <w:adjustRightInd w:val="0"/>
        <w:jc w:val="both"/>
        <w:rPr>
          <w:rFonts w:ascii="Trebuchet MS" w:hAnsi="Trebuchet MS"/>
        </w:rPr>
      </w:pPr>
    </w:p>
    <w:p w:rsidR="00090E23" w:rsidRDefault="00090E23" w:rsidP="00D95F8E">
      <w:pPr>
        <w:widowControl w:val="0"/>
        <w:autoSpaceDE w:val="0"/>
        <w:autoSpaceDN w:val="0"/>
        <w:adjustRightInd w:val="0"/>
        <w:jc w:val="both"/>
        <w:rPr>
          <w:rFonts w:ascii="Trebuchet MS" w:hAnsi="Trebuchet MS"/>
        </w:rPr>
      </w:pPr>
    </w:p>
    <w:p w:rsidR="00090E23" w:rsidRDefault="00090E23" w:rsidP="00D95F8E">
      <w:pPr>
        <w:widowControl w:val="0"/>
        <w:autoSpaceDE w:val="0"/>
        <w:autoSpaceDN w:val="0"/>
        <w:adjustRightInd w:val="0"/>
        <w:jc w:val="both"/>
        <w:rPr>
          <w:rFonts w:ascii="Trebuchet MS" w:hAnsi="Trebuchet MS"/>
        </w:rPr>
      </w:pPr>
    </w:p>
    <w:p w:rsidR="00090E23" w:rsidRDefault="00090E23" w:rsidP="00D95F8E">
      <w:pPr>
        <w:widowControl w:val="0"/>
        <w:autoSpaceDE w:val="0"/>
        <w:autoSpaceDN w:val="0"/>
        <w:adjustRightInd w:val="0"/>
        <w:jc w:val="both"/>
        <w:rPr>
          <w:rFonts w:ascii="Trebuchet MS" w:hAnsi="Trebuchet MS"/>
        </w:rPr>
      </w:pPr>
    </w:p>
    <w:p w:rsidR="00090E23" w:rsidRDefault="00090E23" w:rsidP="00D95F8E">
      <w:pPr>
        <w:widowControl w:val="0"/>
        <w:autoSpaceDE w:val="0"/>
        <w:autoSpaceDN w:val="0"/>
        <w:adjustRightInd w:val="0"/>
        <w:jc w:val="both"/>
        <w:rPr>
          <w:rFonts w:ascii="Trebuchet MS" w:hAnsi="Trebuchet MS"/>
        </w:rPr>
      </w:pPr>
    </w:p>
    <w:p w:rsidR="00090E23" w:rsidRPr="00997C81" w:rsidRDefault="00090E23" w:rsidP="00D95F8E">
      <w:pPr>
        <w:widowControl w:val="0"/>
        <w:autoSpaceDE w:val="0"/>
        <w:autoSpaceDN w:val="0"/>
        <w:adjustRightInd w:val="0"/>
        <w:jc w:val="both"/>
        <w:rPr>
          <w:rFonts w:ascii="Trebuchet MS" w:hAnsi="Trebuchet MS"/>
        </w:rPr>
      </w:pPr>
    </w:p>
    <w:p w:rsidR="00A82C72" w:rsidRPr="00997C81" w:rsidRDefault="00A82C72" w:rsidP="00D95F8E">
      <w:pPr>
        <w:widowControl w:val="0"/>
        <w:autoSpaceDE w:val="0"/>
        <w:autoSpaceDN w:val="0"/>
        <w:adjustRightInd w:val="0"/>
        <w:jc w:val="both"/>
        <w:rPr>
          <w:rFonts w:ascii="Trebuchet MS" w:hAnsi="Trebuchet MS"/>
        </w:rPr>
      </w:pPr>
    </w:p>
    <w:p w:rsidR="00A82C72" w:rsidRPr="00997C81" w:rsidRDefault="00A82C72" w:rsidP="00D95F8E">
      <w:pPr>
        <w:widowControl w:val="0"/>
        <w:autoSpaceDE w:val="0"/>
        <w:autoSpaceDN w:val="0"/>
        <w:adjustRightInd w:val="0"/>
        <w:jc w:val="both"/>
        <w:rPr>
          <w:rFonts w:ascii="Trebuchet MS" w:hAnsi="Trebuchet MS"/>
        </w:rPr>
      </w:pPr>
    </w:p>
    <w:p w:rsidR="00A82C72" w:rsidRPr="00997C81" w:rsidRDefault="00A82C72" w:rsidP="00D95F8E">
      <w:pPr>
        <w:widowControl w:val="0"/>
        <w:autoSpaceDE w:val="0"/>
        <w:autoSpaceDN w:val="0"/>
        <w:adjustRightInd w:val="0"/>
        <w:jc w:val="both"/>
        <w:rPr>
          <w:rFonts w:ascii="Trebuchet MS" w:hAnsi="Trebuchet MS"/>
        </w:rPr>
      </w:pPr>
    </w:p>
    <w:p w:rsidR="00A82C72" w:rsidRPr="00997C81" w:rsidRDefault="00A82C72" w:rsidP="00D95F8E">
      <w:pPr>
        <w:widowControl w:val="0"/>
        <w:autoSpaceDE w:val="0"/>
        <w:autoSpaceDN w:val="0"/>
        <w:adjustRightInd w:val="0"/>
        <w:jc w:val="both"/>
        <w:rPr>
          <w:rFonts w:ascii="Trebuchet MS" w:hAnsi="Trebuchet MS"/>
        </w:rPr>
      </w:pPr>
    </w:p>
    <w:p w:rsidR="00A82C72" w:rsidRPr="00997C81" w:rsidRDefault="00A82C72" w:rsidP="00D95F8E">
      <w:pPr>
        <w:widowControl w:val="0"/>
        <w:autoSpaceDE w:val="0"/>
        <w:autoSpaceDN w:val="0"/>
        <w:adjustRightInd w:val="0"/>
        <w:jc w:val="both"/>
        <w:rPr>
          <w:rFonts w:ascii="Trebuchet MS" w:hAnsi="Trebuchet MS"/>
        </w:rPr>
      </w:pPr>
    </w:p>
    <w:p w:rsidR="00A82C72" w:rsidRPr="00997C81" w:rsidRDefault="00A82C72" w:rsidP="00D95F8E">
      <w:pPr>
        <w:widowControl w:val="0"/>
        <w:autoSpaceDE w:val="0"/>
        <w:autoSpaceDN w:val="0"/>
        <w:adjustRightInd w:val="0"/>
        <w:jc w:val="both"/>
        <w:rPr>
          <w:rFonts w:ascii="Trebuchet MS" w:hAnsi="Trebuchet MS"/>
        </w:rPr>
      </w:pPr>
    </w:p>
    <w:p w:rsidR="00A82C72" w:rsidRPr="00997C81" w:rsidRDefault="00A82C72" w:rsidP="00D95F8E">
      <w:pPr>
        <w:widowControl w:val="0"/>
        <w:autoSpaceDE w:val="0"/>
        <w:autoSpaceDN w:val="0"/>
        <w:adjustRightInd w:val="0"/>
        <w:jc w:val="both"/>
        <w:rPr>
          <w:rFonts w:ascii="Trebuchet MS" w:hAnsi="Trebuchet MS"/>
        </w:rPr>
      </w:pPr>
    </w:p>
    <w:p w:rsidR="00A82C72" w:rsidRDefault="00A82C72" w:rsidP="00D95F8E">
      <w:pPr>
        <w:widowControl w:val="0"/>
        <w:autoSpaceDE w:val="0"/>
        <w:autoSpaceDN w:val="0"/>
        <w:adjustRightInd w:val="0"/>
        <w:jc w:val="both"/>
        <w:rPr>
          <w:rFonts w:ascii="Trebuchet MS" w:hAnsi="Trebuchet MS"/>
        </w:rPr>
      </w:pPr>
    </w:p>
    <w:p w:rsidR="00EB7A1C" w:rsidRDefault="00EB7A1C" w:rsidP="00D95F8E">
      <w:pPr>
        <w:widowControl w:val="0"/>
        <w:autoSpaceDE w:val="0"/>
        <w:autoSpaceDN w:val="0"/>
        <w:adjustRightInd w:val="0"/>
        <w:jc w:val="both"/>
        <w:rPr>
          <w:rFonts w:ascii="Trebuchet MS" w:hAnsi="Trebuchet MS"/>
        </w:rPr>
      </w:pPr>
    </w:p>
    <w:p w:rsidR="00F2049C" w:rsidRDefault="00F2049C" w:rsidP="00D95F8E">
      <w:pPr>
        <w:widowControl w:val="0"/>
        <w:autoSpaceDE w:val="0"/>
        <w:autoSpaceDN w:val="0"/>
        <w:adjustRightInd w:val="0"/>
        <w:jc w:val="both"/>
        <w:rPr>
          <w:rFonts w:ascii="Trebuchet MS" w:hAnsi="Trebuchet MS"/>
        </w:rPr>
      </w:pP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1751"/>
      </w:tblGrid>
      <w:tr w:rsidR="00D9734D" w:rsidTr="00DE72C3">
        <w:tc>
          <w:tcPr>
            <w:tcW w:w="6933" w:type="dxa"/>
          </w:tcPr>
          <w:p w:rsidR="00D9734D" w:rsidRDefault="00D9734D" w:rsidP="0016142C">
            <w:pPr>
              <w:pStyle w:val="Titolo1"/>
              <w:ind w:left="567"/>
              <w:jc w:val="center"/>
              <w:outlineLvl w:val="0"/>
              <w:rPr>
                <w:szCs w:val="24"/>
                <w:lang w:val="it-IT"/>
              </w:rPr>
            </w:pPr>
            <w:r>
              <w:rPr>
                <w:noProof/>
                <w:szCs w:val="24"/>
                <w:lang w:val="it-IT"/>
              </w:rPr>
              <w:lastRenderedPageBreak/>
              <w:drawing>
                <wp:inline distT="0" distB="0" distL="0" distR="0" wp14:anchorId="1BF803EE" wp14:editId="14BB8161">
                  <wp:extent cx="3905250" cy="1209675"/>
                  <wp:effectExtent l="0" t="0" r="0" b="9525"/>
                  <wp:docPr id="4" name="Immagine 4" descr="LOGO-PHOTO-IILA-OD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HOTO-IILA-ODS5"/>
                          <pic:cNvPicPr>
                            <a:picLocks noChangeAspect="1" noChangeArrowheads="1"/>
                          </pic:cNvPicPr>
                        </pic:nvPicPr>
                        <pic:blipFill>
                          <a:blip r:embed="rId5">
                            <a:extLst>
                              <a:ext uri="{28A0092B-C50C-407E-A947-70E740481C1C}">
                                <a14:useLocalDpi xmlns:a14="http://schemas.microsoft.com/office/drawing/2010/main" val="0"/>
                              </a:ext>
                            </a:extLst>
                          </a:blip>
                          <a:srcRect r="25859" b="7298"/>
                          <a:stretch>
                            <a:fillRect/>
                          </a:stretch>
                        </pic:blipFill>
                        <pic:spPr bwMode="auto">
                          <a:xfrm>
                            <a:off x="0" y="0"/>
                            <a:ext cx="3905250" cy="1209675"/>
                          </a:xfrm>
                          <a:prstGeom prst="rect">
                            <a:avLst/>
                          </a:prstGeom>
                          <a:noFill/>
                          <a:ln>
                            <a:noFill/>
                          </a:ln>
                        </pic:spPr>
                      </pic:pic>
                    </a:graphicData>
                  </a:graphic>
                </wp:inline>
              </w:drawing>
            </w:r>
          </w:p>
        </w:tc>
        <w:tc>
          <w:tcPr>
            <w:tcW w:w="1751" w:type="dxa"/>
          </w:tcPr>
          <w:p w:rsidR="00D9734D" w:rsidRDefault="00D9734D" w:rsidP="0016142C">
            <w:pPr>
              <w:pStyle w:val="Titolo1"/>
              <w:outlineLvl w:val="0"/>
              <w:rPr>
                <w:lang w:val="it-IT"/>
              </w:rPr>
            </w:pPr>
          </w:p>
          <w:p w:rsidR="00D9734D" w:rsidRDefault="00D9734D" w:rsidP="0016142C">
            <w:pPr>
              <w:pStyle w:val="Titolo1"/>
              <w:outlineLvl w:val="0"/>
              <w:rPr>
                <w:szCs w:val="24"/>
                <w:lang w:val="it-IT"/>
              </w:rPr>
            </w:pPr>
            <w:r>
              <w:rPr>
                <w:noProof/>
                <w:szCs w:val="24"/>
                <w:lang w:val="it-IT"/>
              </w:rPr>
              <w:drawing>
                <wp:inline distT="0" distB="0" distL="0" distR="0" wp14:anchorId="785F1763" wp14:editId="73113729">
                  <wp:extent cx="849600" cy="849600"/>
                  <wp:effectExtent l="0" t="0" r="8255"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jpg"/>
                          <pic:cNvPicPr/>
                        </pic:nvPicPr>
                        <pic:blipFill>
                          <a:blip r:embed="rId6">
                            <a:extLst>
                              <a:ext uri="{28A0092B-C50C-407E-A947-70E740481C1C}">
                                <a14:useLocalDpi xmlns:a14="http://schemas.microsoft.com/office/drawing/2010/main" val="0"/>
                              </a:ext>
                            </a:extLst>
                          </a:blip>
                          <a:stretch>
                            <a:fillRect/>
                          </a:stretch>
                        </pic:blipFill>
                        <pic:spPr>
                          <a:xfrm>
                            <a:off x="0" y="0"/>
                            <a:ext cx="849600" cy="849600"/>
                          </a:xfrm>
                          <a:prstGeom prst="rect">
                            <a:avLst/>
                          </a:prstGeom>
                        </pic:spPr>
                      </pic:pic>
                    </a:graphicData>
                  </a:graphic>
                </wp:inline>
              </w:drawing>
            </w:r>
          </w:p>
        </w:tc>
      </w:tr>
    </w:tbl>
    <w:p w:rsidR="00D9734D" w:rsidRDefault="00D9734D" w:rsidP="00090E23">
      <w:pPr>
        <w:keepNext/>
        <w:spacing w:after="0" w:line="240" w:lineRule="auto"/>
        <w:jc w:val="center"/>
        <w:outlineLvl w:val="0"/>
        <w:rPr>
          <w:rFonts w:ascii="Trebuchet MS" w:eastAsia="Times" w:hAnsi="Trebuchet MS" w:cs="Times New Roman"/>
          <w:b/>
          <w:lang w:eastAsia="it-IT"/>
        </w:rPr>
      </w:pPr>
    </w:p>
    <w:p w:rsidR="00090E23" w:rsidRPr="006664B5" w:rsidRDefault="00090E23" w:rsidP="00090E23">
      <w:pPr>
        <w:keepNext/>
        <w:spacing w:after="0" w:line="240" w:lineRule="auto"/>
        <w:jc w:val="center"/>
        <w:outlineLvl w:val="0"/>
        <w:rPr>
          <w:rFonts w:ascii="Trebuchet MS" w:eastAsia="Times" w:hAnsi="Trebuchet MS" w:cs="Times New Roman"/>
          <w:b/>
          <w:lang w:val="en-US" w:eastAsia="it-IT"/>
        </w:rPr>
      </w:pPr>
      <w:r w:rsidRPr="006664B5">
        <w:rPr>
          <w:rFonts w:ascii="Trebuchet MS" w:eastAsia="Times" w:hAnsi="Trebuchet MS" w:cs="Times New Roman"/>
          <w:b/>
          <w:lang w:val="en-US" w:eastAsia="it-IT"/>
        </w:rPr>
        <w:t>Open call</w:t>
      </w:r>
    </w:p>
    <w:p w:rsidR="00090E23" w:rsidRPr="006664B5" w:rsidRDefault="00090E23" w:rsidP="00090E23">
      <w:pPr>
        <w:keepNext/>
        <w:spacing w:after="0" w:line="240" w:lineRule="auto"/>
        <w:jc w:val="center"/>
        <w:outlineLvl w:val="0"/>
        <w:rPr>
          <w:rFonts w:ascii="Trebuchet MS" w:eastAsia="Times" w:hAnsi="Trebuchet MS" w:cs="Times New Roman"/>
          <w:b/>
          <w:lang w:val="en-US" w:eastAsia="it-IT"/>
        </w:rPr>
      </w:pPr>
      <w:r w:rsidRPr="006664B5">
        <w:rPr>
          <w:rFonts w:ascii="Trebuchet MS" w:eastAsia="Times" w:hAnsi="Trebuchet MS" w:cs="Times New Roman"/>
          <w:b/>
          <w:lang w:val="en-US" w:eastAsia="it-IT"/>
        </w:rPr>
        <w:t>PHOTO IILA</w:t>
      </w:r>
    </w:p>
    <w:p w:rsidR="00090E23" w:rsidRPr="006664B5" w:rsidRDefault="00090E23" w:rsidP="00090E23">
      <w:pPr>
        <w:keepNext/>
        <w:spacing w:after="0" w:line="240" w:lineRule="auto"/>
        <w:jc w:val="center"/>
        <w:outlineLvl w:val="0"/>
        <w:rPr>
          <w:rFonts w:ascii="Trebuchet MS" w:eastAsia="Times" w:hAnsi="Trebuchet MS" w:cs="Times New Roman"/>
          <w:b/>
          <w:lang w:val="en-US" w:eastAsia="it-IT"/>
        </w:rPr>
      </w:pPr>
      <w:r w:rsidRPr="006664B5">
        <w:rPr>
          <w:rFonts w:ascii="Trebuchet MS" w:eastAsia="Times" w:hAnsi="Trebuchet MS" w:cs="Times New Roman"/>
          <w:b/>
          <w:lang w:val="en-US" w:eastAsia="it-IT"/>
        </w:rPr>
        <w:t>XI</w:t>
      </w:r>
      <w:r w:rsidR="00E05930" w:rsidRPr="006664B5">
        <w:rPr>
          <w:rFonts w:ascii="Trebuchet MS" w:eastAsia="Times" w:hAnsi="Trebuchet MS" w:cs="Times New Roman"/>
          <w:b/>
          <w:lang w:val="en-US" w:eastAsia="it-IT"/>
        </w:rPr>
        <w:t>I</w:t>
      </w:r>
      <w:r w:rsidR="00ED6AFA" w:rsidRPr="006664B5">
        <w:rPr>
          <w:rFonts w:ascii="Trebuchet MS" w:eastAsia="Times" w:hAnsi="Trebuchet MS" w:cs="Times New Roman"/>
          <w:b/>
          <w:lang w:val="en-US" w:eastAsia="it-IT"/>
        </w:rPr>
        <w:t xml:space="preserve"> edition Prix IILA-PHOTOGRAPHIE</w:t>
      </w:r>
    </w:p>
    <w:p w:rsidR="00090E23" w:rsidRPr="00ED6AFA" w:rsidRDefault="00090E23" w:rsidP="00090E23">
      <w:pPr>
        <w:keepNext/>
        <w:spacing w:after="0" w:line="240" w:lineRule="auto"/>
        <w:ind w:left="-567"/>
        <w:jc w:val="center"/>
        <w:outlineLvl w:val="0"/>
        <w:rPr>
          <w:rFonts w:ascii="Trebuchet MS" w:eastAsia="Times" w:hAnsi="Trebuchet MS" w:cs="Times New Roman"/>
          <w:b/>
          <w:lang w:val="en-US" w:eastAsia="it-IT"/>
        </w:rPr>
      </w:pPr>
      <w:r w:rsidRPr="00ED6AFA">
        <w:rPr>
          <w:rFonts w:ascii="Trebuchet MS" w:eastAsia="Times" w:hAnsi="Trebuchet MS" w:cs="Times New Roman"/>
          <w:b/>
          <w:lang w:val="en-US" w:eastAsia="it-IT"/>
        </w:rPr>
        <w:t>“</w:t>
      </w:r>
      <w:r w:rsidR="00ED6AFA" w:rsidRPr="00ED6AFA">
        <w:rPr>
          <w:rFonts w:ascii="Trebuchet MS" w:eastAsia="Times" w:hAnsi="Trebuchet MS" w:cs="Times New Roman"/>
          <w:b/>
          <w:lang w:val="en-US" w:eastAsia="it-IT"/>
        </w:rPr>
        <w:t>Nous sommes ce que nous mangeons</w:t>
      </w:r>
      <w:r w:rsidRPr="00ED6AFA">
        <w:rPr>
          <w:rFonts w:ascii="Trebuchet MS" w:eastAsia="Times" w:hAnsi="Trebuchet MS" w:cs="Times New Roman"/>
          <w:b/>
          <w:lang w:val="en-US" w:eastAsia="it-IT"/>
        </w:rPr>
        <w:t>”</w:t>
      </w:r>
    </w:p>
    <w:p w:rsidR="00A82C72" w:rsidRPr="00ED6AFA" w:rsidRDefault="00ED6AFA" w:rsidP="00F82DF5">
      <w:pPr>
        <w:rPr>
          <w:rFonts w:ascii="Trebuchet MS" w:hAnsi="Trebuchet MS"/>
          <w:b/>
          <w:lang w:val="en-US"/>
        </w:rPr>
      </w:pPr>
      <w:r w:rsidRPr="00ED6AFA">
        <w:rPr>
          <w:rFonts w:ascii="Trebuchet MS" w:hAnsi="Trebuchet MS"/>
          <w:b/>
          <w:lang w:val="en-US"/>
        </w:rPr>
        <w:t>FICHE TECHNIQUE</w:t>
      </w:r>
    </w:p>
    <w:p w:rsidR="00F82DF5" w:rsidRPr="00F82DF5" w:rsidRDefault="003830DF" w:rsidP="00F82DF5">
      <w:pPr>
        <w:shd w:val="clear" w:color="auto" w:fill="FFFFFF"/>
        <w:spacing w:line="276" w:lineRule="auto"/>
        <w:ind w:firstLine="360"/>
        <w:rPr>
          <w:rFonts w:ascii="Trebuchet MS" w:hAnsi="Trebuchet MS"/>
          <w:b/>
          <w:bCs/>
        </w:rPr>
      </w:pPr>
      <w:r>
        <w:rPr>
          <w:rFonts w:ascii="Trebuchet MS" w:hAnsi="Trebuchet MS"/>
          <w:b/>
          <w:bCs/>
        </w:rPr>
        <w:t>a. Données persone</w:t>
      </w:r>
      <w:r w:rsidR="00ED6AFA">
        <w:rPr>
          <w:rFonts w:ascii="Trebuchet MS" w:hAnsi="Trebuchet MS"/>
          <w:b/>
          <w:bCs/>
        </w:rPr>
        <w:t>lles</w:t>
      </w:r>
      <w:r w:rsidR="00F82DF5" w:rsidRPr="00F82DF5">
        <w:rPr>
          <w:rFonts w:ascii="Trebuchet MS" w:hAnsi="Trebuchet MS"/>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252"/>
      </w:tblGrid>
      <w:tr w:rsidR="00F82DF5" w:rsidRPr="00F82DF5" w:rsidTr="003941DE">
        <w:tc>
          <w:tcPr>
            <w:tcW w:w="4270" w:type="dxa"/>
            <w:shd w:val="clear" w:color="auto" w:fill="auto"/>
          </w:tcPr>
          <w:p w:rsidR="00F82DF5" w:rsidRPr="00F82DF5" w:rsidRDefault="00594449" w:rsidP="003941DE">
            <w:pPr>
              <w:spacing w:line="276" w:lineRule="auto"/>
              <w:rPr>
                <w:rFonts w:ascii="Trebuchet MS" w:hAnsi="Trebuchet MS"/>
                <w:bCs/>
              </w:rPr>
            </w:pPr>
            <w:r>
              <w:rPr>
                <w:rFonts w:ascii="Trebuchet MS" w:hAnsi="Trebuchet MS"/>
                <w:bCs/>
              </w:rPr>
              <w:t>1. Nom</w:t>
            </w:r>
            <w:r w:rsidR="00F82DF5" w:rsidRPr="00F82DF5">
              <w:rPr>
                <w:rFonts w:ascii="Trebuchet MS" w:hAnsi="Trebuchet MS"/>
                <w:bCs/>
              </w:rPr>
              <w:t xml:space="preserve"> e</w:t>
            </w:r>
            <w:r>
              <w:rPr>
                <w:rFonts w:ascii="Trebuchet MS" w:hAnsi="Trebuchet MS"/>
                <w:bCs/>
              </w:rPr>
              <w:t>t prénom</w:t>
            </w:r>
          </w:p>
        </w:tc>
        <w:tc>
          <w:tcPr>
            <w:tcW w:w="4252"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0" w:type="dxa"/>
            <w:shd w:val="clear" w:color="auto" w:fill="auto"/>
          </w:tcPr>
          <w:p w:rsidR="00F82DF5" w:rsidRPr="00F82DF5" w:rsidRDefault="00ED6AFA" w:rsidP="003941DE">
            <w:pPr>
              <w:spacing w:line="276" w:lineRule="auto"/>
              <w:rPr>
                <w:rFonts w:ascii="Trebuchet MS" w:hAnsi="Trebuchet MS"/>
                <w:bCs/>
              </w:rPr>
            </w:pPr>
            <w:r>
              <w:rPr>
                <w:rFonts w:ascii="Trebuchet MS" w:hAnsi="Trebuchet MS"/>
                <w:bCs/>
              </w:rPr>
              <w:t>2. Date de naissance</w:t>
            </w:r>
          </w:p>
        </w:tc>
        <w:tc>
          <w:tcPr>
            <w:tcW w:w="4252"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0" w:type="dxa"/>
            <w:shd w:val="clear" w:color="auto" w:fill="auto"/>
          </w:tcPr>
          <w:p w:rsidR="00F82DF5" w:rsidRPr="00F82DF5" w:rsidRDefault="00F82DF5" w:rsidP="003941DE">
            <w:pPr>
              <w:spacing w:line="276" w:lineRule="auto"/>
              <w:rPr>
                <w:rFonts w:ascii="Trebuchet MS" w:hAnsi="Trebuchet MS"/>
                <w:bCs/>
              </w:rPr>
            </w:pPr>
            <w:r w:rsidRPr="00F82DF5">
              <w:rPr>
                <w:rFonts w:ascii="Trebuchet MS" w:hAnsi="Trebuchet MS"/>
                <w:bCs/>
              </w:rPr>
              <w:t xml:space="preserve">3. </w:t>
            </w:r>
            <w:r w:rsidR="00ED6AFA">
              <w:rPr>
                <w:rFonts w:ascii="Trebuchet MS" w:hAnsi="Trebuchet MS"/>
                <w:bCs/>
              </w:rPr>
              <w:t>Nationnalité</w:t>
            </w:r>
          </w:p>
        </w:tc>
        <w:tc>
          <w:tcPr>
            <w:tcW w:w="4252"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0" w:type="dxa"/>
            <w:shd w:val="clear" w:color="auto" w:fill="auto"/>
          </w:tcPr>
          <w:p w:rsidR="00F82DF5" w:rsidRPr="00F82DF5" w:rsidRDefault="00F82DF5" w:rsidP="00ED6AFA">
            <w:pPr>
              <w:spacing w:line="276" w:lineRule="auto"/>
              <w:rPr>
                <w:rFonts w:ascii="Trebuchet MS" w:hAnsi="Trebuchet MS"/>
                <w:bCs/>
              </w:rPr>
            </w:pPr>
            <w:r w:rsidRPr="00F82DF5">
              <w:rPr>
                <w:rFonts w:ascii="Trebuchet MS" w:hAnsi="Trebuchet MS"/>
                <w:bCs/>
              </w:rPr>
              <w:t xml:space="preserve">4. </w:t>
            </w:r>
            <w:r w:rsidR="00ED6AFA">
              <w:rPr>
                <w:rFonts w:ascii="Trebuchet MS" w:hAnsi="Trebuchet MS"/>
                <w:bCs/>
              </w:rPr>
              <w:t>Ville et pays</w:t>
            </w:r>
          </w:p>
        </w:tc>
        <w:tc>
          <w:tcPr>
            <w:tcW w:w="4252"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0" w:type="dxa"/>
            <w:shd w:val="clear" w:color="auto" w:fill="auto"/>
          </w:tcPr>
          <w:p w:rsidR="00F82DF5" w:rsidRPr="00F82DF5" w:rsidRDefault="00F82DF5" w:rsidP="00ED6AFA">
            <w:pPr>
              <w:spacing w:line="276" w:lineRule="auto"/>
              <w:rPr>
                <w:rFonts w:ascii="Trebuchet MS" w:hAnsi="Trebuchet MS"/>
                <w:bCs/>
              </w:rPr>
            </w:pPr>
            <w:r w:rsidRPr="00F82DF5">
              <w:rPr>
                <w:rFonts w:ascii="Trebuchet MS" w:hAnsi="Trebuchet MS"/>
                <w:bCs/>
              </w:rPr>
              <w:t xml:space="preserve">5. </w:t>
            </w:r>
            <w:r w:rsidR="00ED6AFA">
              <w:rPr>
                <w:rFonts w:ascii="Trebuchet MS" w:hAnsi="Trebuchet MS"/>
                <w:bCs/>
              </w:rPr>
              <w:t>Adresse comp</w:t>
            </w:r>
            <w:r w:rsidR="003830DF">
              <w:rPr>
                <w:rFonts w:ascii="Trebuchet MS" w:hAnsi="Trebuchet MS"/>
                <w:bCs/>
              </w:rPr>
              <w:t>l</w:t>
            </w:r>
            <w:r w:rsidR="00ED6AFA">
              <w:rPr>
                <w:rFonts w:ascii="Trebuchet MS" w:hAnsi="Trebuchet MS"/>
                <w:bCs/>
              </w:rPr>
              <w:t>ète actuelle</w:t>
            </w:r>
          </w:p>
        </w:tc>
        <w:tc>
          <w:tcPr>
            <w:tcW w:w="4252"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0" w:type="dxa"/>
            <w:shd w:val="clear" w:color="auto" w:fill="auto"/>
          </w:tcPr>
          <w:p w:rsidR="00F82DF5" w:rsidRPr="00F82DF5" w:rsidRDefault="00F82DF5" w:rsidP="00ED6AFA">
            <w:pPr>
              <w:spacing w:line="276" w:lineRule="auto"/>
              <w:rPr>
                <w:rFonts w:ascii="Trebuchet MS" w:hAnsi="Trebuchet MS"/>
                <w:bCs/>
              </w:rPr>
            </w:pPr>
            <w:r w:rsidRPr="00F82DF5">
              <w:rPr>
                <w:rFonts w:ascii="Trebuchet MS" w:hAnsi="Trebuchet MS"/>
                <w:bCs/>
              </w:rPr>
              <w:t>6. Tele</w:t>
            </w:r>
            <w:r w:rsidR="00ED6AFA">
              <w:rPr>
                <w:rFonts w:ascii="Trebuchet MS" w:hAnsi="Trebuchet MS"/>
                <w:bCs/>
              </w:rPr>
              <w:t>phone portable et fix</w:t>
            </w:r>
            <w:r w:rsidRPr="00F82DF5">
              <w:rPr>
                <w:rFonts w:ascii="Trebuchet MS" w:hAnsi="Trebuchet MS"/>
                <w:bCs/>
              </w:rPr>
              <w:t xml:space="preserve"> </w:t>
            </w:r>
          </w:p>
        </w:tc>
        <w:tc>
          <w:tcPr>
            <w:tcW w:w="4252"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0" w:type="dxa"/>
            <w:shd w:val="clear" w:color="auto" w:fill="auto"/>
          </w:tcPr>
          <w:p w:rsidR="00F82DF5" w:rsidRPr="00F82DF5" w:rsidRDefault="00F82DF5" w:rsidP="003941DE">
            <w:pPr>
              <w:spacing w:line="276" w:lineRule="auto"/>
              <w:rPr>
                <w:rFonts w:ascii="Trebuchet MS" w:hAnsi="Trebuchet MS"/>
                <w:bCs/>
              </w:rPr>
            </w:pPr>
            <w:r w:rsidRPr="00F82DF5">
              <w:rPr>
                <w:rFonts w:ascii="Trebuchet MS" w:hAnsi="Trebuchet MS"/>
                <w:bCs/>
              </w:rPr>
              <w:t xml:space="preserve">7. </w:t>
            </w:r>
            <w:r w:rsidR="0020785D">
              <w:rPr>
                <w:rFonts w:ascii="Trebuchet MS" w:hAnsi="Trebuchet MS"/>
                <w:bCs/>
              </w:rPr>
              <w:t>Adresse électronique</w:t>
            </w:r>
            <w:r w:rsidRPr="00F82DF5">
              <w:rPr>
                <w:rFonts w:ascii="Trebuchet MS" w:hAnsi="Trebuchet MS"/>
                <w:bCs/>
              </w:rPr>
              <w:t xml:space="preserve"> – email </w:t>
            </w:r>
          </w:p>
        </w:tc>
        <w:tc>
          <w:tcPr>
            <w:tcW w:w="4252" w:type="dxa"/>
            <w:shd w:val="clear" w:color="auto" w:fill="auto"/>
          </w:tcPr>
          <w:p w:rsidR="00F82DF5" w:rsidRPr="00F82DF5" w:rsidRDefault="00F82DF5" w:rsidP="003941DE">
            <w:pPr>
              <w:spacing w:line="276" w:lineRule="auto"/>
              <w:rPr>
                <w:rFonts w:ascii="Trebuchet MS" w:hAnsi="Trebuchet MS"/>
                <w:bCs/>
              </w:rPr>
            </w:pPr>
          </w:p>
        </w:tc>
      </w:tr>
    </w:tbl>
    <w:p w:rsidR="00F82DF5" w:rsidRPr="00F82DF5" w:rsidRDefault="00F82DF5" w:rsidP="00F82DF5">
      <w:pPr>
        <w:shd w:val="clear" w:color="auto" w:fill="FFFFFF"/>
        <w:spacing w:line="240" w:lineRule="auto"/>
        <w:contextualSpacing/>
        <w:rPr>
          <w:rFonts w:ascii="Trebuchet MS" w:hAnsi="Trebuchet MS"/>
          <w:b/>
          <w:bCs/>
        </w:rPr>
      </w:pPr>
    </w:p>
    <w:p w:rsidR="00F82DF5" w:rsidRPr="0020785D" w:rsidRDefault="0020785D" w:rsidP="00F82DF5">
      <w:pPr>
        <w:shd w:val="clear" w:color="auto" w:fill="FFFFFF"/>
        <w:spacing w:line="240" w:lineRule="auto"/>
        <w:ind w:firstLine="708"/>
        <w:contextualSpacing/>
        <w:rPr>
          <w:rFonts w:ascii="Trebuchet MS" w:hAnsi="Trebuchet MS"/>
          <w:b/>
          <w:bCs/>
          <w:lang w:val="en-US"/>
        </w:rPr>
      </w:pPr>
      <w:r w:rsidRPr="0020785D">
        <w:rPr>
          <w:rFonts w:ascii="Trebuchet MS" w:hAnsi="Trebuchet MS"/>
          <w:b/>
          <w:bCs/>
          <w:lang w:val="en-US"/>
        </w:rPr>
        <w:t>b. Informations relative</w:t>
      </w:r>
      <w:r w:rsidR="003830DF">
        <w:rPr>
          <w:rFonts w:ascii="Trebuchet MS" w:hAnsi="Trebuchet MS"/>
          <w:b/>
          <w:bCs/>
          <w:lang w:val="en-US"/>
        </w:rPr>
        <w:t>s</w:t>
      </w:r>
      <w:r w:rsidRPr="0020785D">
        <w:rPr>
          <w:rFonts w:ascii="Trebuchet MS" w:hAnsi="Trebuchet MS"/>
          <w:b/>
          <w:bCs/>
          <w:lang w:val="en-US"/>
        </w:rPr>
        <w:t xml:space="preserve"> à l’oeuvre: (pour chaque ph</w:t>
      </w:r>
      <w:r w:rsidR="00F82DF5" w:rsidRPr="0020785D">
        <w:rPr>
          <w:rFonts w:ascii="Trebuchet MS" w:hAnsi="Trebuchet MS"/>
          <w:b/>
          <w:bCs/>
          <w:lang w:val="en-US"/>
        </w:rPr>
        <w:t xml:space="preserve">oto) </w:t>
      </w:r>
    </w:p>
    <w:p w:rsidR="00F82DF5" w:rsidRPr="00F82DF5" w:rsidRDefault="0020785D" w:rsidP="00F82DF5">
      <w:pPr>
        <w:shd w:val="clear" w:color="auto" w:fill="FFFFFF"/>
        <w:spacing w:line="240" w:lineRule="auto"/>
        <w:ind w:firstLine="708"/>
        <w:contextualSpacing/>
        <w:rPr>
          <w:rFonts w:ascii="Trebuchet MS" w:hAnsi="Trebuchet MS"/>
          <w:b/>
          <w:bCs/>
          <w:i/>
        </w:rPr>
      </w:pPr>
      <w:r>
        <w:rPr>
          <w:rFonts w:ascii="Trebuchet MS" w:hAnsi="Trebuchet MS"/>
          <w:b/>
          <w:bCs/>
          <w:i/>
        </w:rPr>
        <w:t>Noms des fichiers de référence</w:t>
      </w:r>
      <w:r w:rsidR="00F82DF5" w:rsidRPr="00F82DF5">
        <w:rPr>
          <w:rFonts w:ascii="Trebuchet MS" w:hAnsi="Trebuchet MS"/>
          <w:b/>
          <w:bCs/>
          <w:i/>
        </w:rPr>
        <w:t xml:space="preserve">: </w:t>
      </w:r>
      <w:r>
        <w:rPr>
          <w:rFonts w:ascii="Trebuchet MS" w:hAnsi="Trebuchet MS"/>
          <w:b/>
        </w:rPr>
        <w:t>PRENOM_NOM_nomdel’oeuvre</w:t>
      </w:r>
      <w:r w:rsidR="00F82DF5" w:rsidRPr="00F82DF5">
        <w:rPr>
          <w:rFonts w:ascii="Trebuchet MS" w:hAnsi="Trebuchet MS"/>
          <w:b/>
        </w:rPr>
        <w:t xml:space="preserve">.jpg </w:t>
      </w:r>
      <w:r w:rsidR="00F82DF5" w:rsidRPr="00F82DF5">
        <w:rPr>
          <w:rFonts w:ascii="Trebuchet MS" w:hAnsi="Trebuchet MS"/>
          <w:b/>
          <w:bCs/>
          <w:i/>
        </w:rPr>
        <w:t xml:space="preserve">o TIFF </w:t>
      </w:r>
    </w:p>
    <w:p w:rsidR="00F82DF5" w:rsidRPr="00F82DF5" w:rsidRDefault="00F82DF5" w:rsidP="00F82DF5">
      <w:pPr>
        <w:shd w:val="clear" w:color="auto" w:fill="FFFFFF"/>
        <w:spacing w:line="276" w:lineRule="auto"/>
        <w:ind w:firstLine="708"/>
        <w:rPr>
          <w:rFonts w:ascii="Trebuchet MS" w:hAnsi="Trebuchet MS"/>
          <w:b/>
          <w:bCs/>
          <w: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296"/>
      </w:tblGrid>
      <w:tr w:rsidR="00F82DF5" w:rsidRPr="00F82DF5" w:rsidTr="003941DE">
        <w:tc>
          <w:tcPr>
            <w:tcW w:w="4176"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1. Titre</w:t>
            </w:r>
          </w:p>
        </w:tc>
        <w:tc>
          <w:tcPr>
            <w:tcW w:w="4296"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176"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2. Technique</w:t>
            </w:r>
          </w:p>
        </w:tc>
        <w:tc>
          <w:tcPr>
            <w:tcW w:w="4296"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176"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3. Dimensions</w:t>
            </w:r>
          </w:p>
        </w:tc>
        <w:tc>
          <w:tcPr>
            <w:tcW w:w="4296"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176"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4. Année</w:t>
            </w:r>
          </w:p>
        </w:tc>
        <w:tc>
          <w:tcPr>
            <w:tcW w:w="4296" w:type="dxa"/>
            <w:shd w:val="clear" w:color="auto" w:fill="auto"/>
          </w:tcPr>
          <w:p w:rsidR="00F82DF5" w:rsidRPr="00F82DF5" w:rsidRDefault="00F82DF5" w:rsidP="003941DE">
            <w:pPr>
              <w:spacing w:line="276" w:lineRule="auto"/>
              <w:rPr>
                <w:rFonts w:ascii="Trebuchet MS" w:hAnsi="Trebuchet MS"/>
                <w:bCs/>
              </w:rPr>
            </w:pPr>
          </w:p>
        </w:tc>
      </w:tr>
    </w:tbl>
    <w:p w:rsidR="00F82DF5" w:rsidRPr="00F82DF5" w:rsidRDefault="00F82DF5" w:rsidP="00F82DF5">
      <w:pPr>
        <w:shd w:val="clear" w:color="auto" w:fill="FFFFFF"/>
        <w:spacing w:line="276" w:lineRule="auto"/>
        <w:jc w:val="both"/>
        <w:rPr>
          <w:rFonts w:ascii="Trebuchet MS" w:hAnsi="Trebuchet MS"/>
          <w:b/>
          <w:bCs/>
        </w:rPr>
      </w:pPr>
      <w:r w:rsidRPr="00F82DF5">
        <w:rPr>
          <w:rFonts w:ascii="Trebuchet MS" w:hAnsi="Trebuchet MS"/>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244"/>
      </w:tblGrid>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1. Titre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2. Technique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3. Dimensions</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4. Année</w:t>
            </w:r>
          </w:p>
        </w:tc>
        <w:tc>
          <w:tcPr>
            <w:tcW w:w="4244" w:type="dxa"/>
            <w:shd w:val="clear" w:color="auto" w:fill="auto"/>
          </w:tcPr>
          <w:p w:rsidR="00F82DF5" w:rsidRPr="00F82DF5" w:rsidRDefault="00F82DF5" w:rsidP="003941DE">
            <w:pPr>
              <w:spacing w:line="276" w:lineRule="auto"/>
              <w:rPr>
                <w:rFonts w:ascii="Trebuchet MS" w:hAnsi="Trebuchet MS"/>
                <w:bCs/>
              </w:rPr>
            </w:pPr>
          </w:p>
        </w:tc>
      </w:tr>
    </w:tbl>
    <w:p w:rsidR="00F82DF5" w:rsidRPr="00F82DF5" w:rsidRDefault="00F82DF5" w:rsidP="00F82DF5">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244"/>
      </w:tblGrid>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1. Titre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2. Technique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lastRenderedPageBreak/>
              <w:t>3. Dimensions</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4. Année</w:t>
            </w:r>
          </w:p>
        </w:tc>
        <w:tc>
          <w:tcPr>
            <w:tcW w:w="4244" w:type="dxa"/>
            <w:shd w:val="clear" w:color="auto" w:fill="auto"/>
          </w:tcPr>
          <w:p w:rsidR="00F82DF5" w:rsidRPr="00F82DF5" w:rsidRDefault="00F82DF5" w:rsidP="003941DE">
            <w:pPr>
              <w:spacing w:line="276" w:lineRule="auto"/>
              <w:rPr>
                <w:rFonts w:ascii="Trebuchet MS" w:hAnsi="Trebuchet MS"/>
                <w:bCs/>
              </w:rPr>
            </w:pPr>
          </w:p>
        </w:tc>
      </w:tr>
    </w:tbl>
    <w:p w:rsidR="00F82DF5" w:rsidRPr="00F82DF5" w:rsidRDefault="00F82DF5" w:rsidP="00F82DF5">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244"/>
      </w:tblGrid>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1. Titre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2. Technique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3. Dimensions</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4. Année</w:t>
            </w:r>
          </w:p>
        </w:tc>
        <w:tc>
          <w:tcPr>
            <w:tcW w:w="4244" w:type="dxa"/>
            <w:shd w:val="clear" w:color="auto" w:fill="auto"/>
          </w:tcPr>
          <w:p w:rsidR="00F82DF5" w:rsidRPr="00F82DF5" w:rsidRDefault="00F82DF5" w:rsidP="003941DE">
            <w:pPr>
              <w:spacing w:line="276" w:lineRule="auto"/>
              <w:rPr>
                <w:rFonts w:ascii="Trebuchet MS" w:hAnsi="Trebuchet MS"/>
                <w:bCs/>
              </w:rPr>
            </w:pPr>
          </w:p>
        </w:tc>
      </w:tr>
    </w:tbl>
    <w:p w:rsidR="00F82DF5" w:rsidRPr="00F82DF5" w:rsidRDefault="00F82DF5" w:rsidP="00F82DF5">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244"/>
      </w:tblGrid>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1. Titre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2. Technique</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F82DF5" w:rsidP="003941DE">
            <w:pPr>
              <w:spacing w:line="276" w:lineRule="auto"/>
              <w:rPr>
                <w:rFonts w:ascii="Trebuchet MS" w:hAnsi="Trebuchet MS"/>
                <w:bCs/>
              </w:rPr>
            </w:pPr>
            <w:r w:rsidRPr="00F82DF5">
              <w:rPr>
                <w:rFonts w:ascii="Trebuchet MS" w:hAnsi="Trebuchet MS"/>
                <w:bCs/>
              </w:rPr>
              <w:t xml:space="preserve">3. </w:t>
            </w:r>
            <w:r w:rsidR="0020785D">
              <w:rPr>
                <w:rFonts w:ascii="Trebuchet MS" w:hAnsi="Trebuchet MS"/>
                <w:bCs/>
              </w:rPr>
              <w:t>Dimensions</w:t>
            </w:r>
          </w:p>
        </w:tc>
        <w:tc>
          <w:tcPr>
            <w:tcW w:w="4244" w:type="dxa"/>
            <w:shd w:val="clear" w:color="auto" w:fill="auto"/>
          </w:tcPr>
          <w:p w:rsidR="00F82DF5" w:rsidRPr="00F82DF5" w:rsidRDefault="00F82DF5" w:rsidP="003941DE">
            <w:pPr>
              <w:spacing w:line="276" w:lineRule="auto"/>
              <w:rPr>
                <w:rFonts w:ascii="Trebuchet MS" w:hAnsi="Trebuchet MS"/>
                <w:bCs/>
              </w:rPr>
            </w:pPr>
          </w:p>
        </w:tc>
      </w:tr>
      <w:tr w:rsidR="00F82DF5" w:rsidRPr="00F82DF5" w:rsidTr="003941DE">
        <w:tc>
          <w:tcPr>
            <w:tcW w:w="4272" w:type="dxa"/>
            <w:shd w:val="clear" w:color="auto" w:fill="auto"/>
          </w:tcPr>
          <w:p w:rsidR="00F82DF5" w:rsidRPr="00F82DF5" w:rsidRDefault="0020785D" w:rsidP="003941DE">
            <w:pPr>
              <w:spacing w:line="276" w:lineRule="auto"/>
              <w:rPr>
                <w:rFonts w:ascii="Trebuchet MS" w:hAnsi="Trebuchet MS"/>
                <w:bCs/>
              </w:rPr>
            </w:pPr>
            <w:r>
              <w:rPr>
                <w:rFonts w:ascii="Trebuchet MS" w:hAnsi="Trebuchet MS"/>
                <w:bCs/>
              </w:rPr>
              <w:t>4. Année</w:t>
            </w:r>
          </w:p>
        </w:tc>
        <w:tc>
          <w:tcPr>
            <w:tcW w:w="4244" w:type="dxa"/>
            <w:shd w:val="clear" w:color="auto" w:fill="auto"/>
          </w:tcPr>
          <w:p w:rsidR="00F82DF5" w:rsidRPr="00F82DF5" w:rsidRDefault="00F82DF5" w:rsidP="003941DE">
            <w:pPr>
              <w:spacing w:line="276" w:lineRule="auto"/>
              <w:rPr>
                <w:rFonts w:ascii="Trebuchet MS" w:hAnsi="Trebuchet MS"/>
                <w:bCs/>
              </w:rPr>
            </w:pPr>
          </w:p>
        </w:tc>
      </w:tr>
    </w:tbl>
    <w:p w:rsidR="00F82DF5" w:rsidRPr="00F82DF5" w:rsidRDefault="00F82DF5" w:rsidP="00F82DF5">
      <w:pPr>
        <w:rPr>
          <w:rFonts w:ascii="Trebuchet MS" w:hAnsi="Trebuchet MS"/>
        </w:rPr>
      </w:pPr>
    </w:p>
    <w:p w:rsidR="00F82DF5" w:rsidRPr="00B40866" w:rsidRDefault="00B40866" w:rsidP="00F82DF5">
      <w:pPr>
        <w:rPr>
          <w:rFonts w:ascii="Trebuchet MS" w:hAnsi="Trebuchet MS"/>
          <w:b/>
          <w:lang w:val="en-US"/>
        </w:rPr>
      </w:pPr>
      <w:r>
        <w:rPr>
          <w:rFonts w:ascii="Trebuchet MS" w:hAnsi="Trebuchet MS"/>
          <w:b/>
        </w:rPr>
        <w:tab/>
      </w:r>
      <w:r w:rsidRPr="00B40866">
        <w:rPr>
          <w:rFonts w:ascii="Trebuchet MS" w:hAnsi="Trebuchet MS"/>
          <w:b/>
          <w:lang w:val="en-US"/>
        </w:rPr>
        <w:t>c. Informations relatives au projet</w:t>
      </w:r>
      <w:r w:rsidR="00F82DF5" w:rsidRPr="00B40866">
        <w:rPr>
          <w:rFonts w:ascii="Trebuchet MS" w:hAnsi="Trebuchet MS"/>
          <w:b/>
          <w:lang w:val="en-US"/>
        </w:rPr>
        <w:t xml:space="preserve"> </w:t>
      </w:r>
      <w:r w:rsidRPr="00B40866">
        <w:rPr>
          <w:rFonts w:ascii="Trebuchet MS" w:hAnsi="Trebuchet MS"/>
          <w:b/>
          <w:lang w:val="en-US"/>
        </w:rPr>
        <w:t>(200 deux cent mots maximum</w:t>
      </w:r>
      <w:r w:rsidR="00F82DF5" w:rsidRPr="00B40866">
        <w:rPr>
          <w:rFonts w:ascii="Trebuchet MS" w:hAnsi="Trebuchet MS"/>
          <w:b/>
          <w:lang w:val="en-US"/>
        </w:rPr>
        <w:t>)</w:t>
      </w:r>
    </w:p>
    <w:p w:rsidR="00F82DF5" w:rsidRPr="00B40866" w:rsidRDefault="00F82DF5" w:rsidP="00F82DF5">
      <w:pPr>
        <w:rPr>
          <w:rFonts w:ascii="Trebuchet MS" w:hAnsi="Trebuchet M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F82DF5" w:rsidRPr="00621A8A" w:rsidTr="003941DE">
        <w:trPr>
          <w:trHeight w:val="4735"/>
        </w:trPr>
        <w:tc>
          <w:tcPr>
            <w:tcW w:w="8440" w:type="dxa"/>
            <w:shd w:val="clear" w:color="auto" w:fill="auto"/>
          </w:tcPr>
          <w:p w:rsidR="00F82DF5" w:rsidRPr="00B40866" w:rsidRDefault="00F82DF5" w:rsidP="003941DE">
            <w:pPr>
              <w:rPr>
                <w:rFonts w:ascii="Trebuchet MS" w:hAnsi="Trebuchet MS"/>
                <w:lang w:val="en-US"/>
              </w:rPr>
            </w:pPr>
          </w:p>
        </w:tc>
      </w:tr>
    </w:tbl>
    <w:p w:rsidR="00F82DF5" w:rsidRPr="00B40866" w:rsidRDefault="00F82DF5" w:rsidP="00F82DF5">
      <w:pPr>
        <w:rPr>
          <w:rFonts w:ascii="Trebuchet MS" w:hAnsi="Trebuchet MS"/>
          <w:lang w:val="en-US"/>
        </w:rPr>
      </w:pPr>
    </w:p>
    <w:p w:rsidR="00F82DF5" w:rsidRPr="006664B5" w:rsidRDefault="003830DF" w:rsidP="00F21930">
      <w:pPr>
        <w:spacing w:line="240" w:lineRule="auto"/>
        <w:ind w:firstLine="708"/>
        <w:contextualSpacing/>
        <w:rPr>
          <w:rFonts w:ascii="Trebuchet MS" w:hAnsi="Trebuchet MS"/>
          <w:b/>
          <w:lang w:val="en-US"/>
        </w:rPr>
      </w:pPr>
      <w:r>
        <w:rPr>
          <w:rFonts w:ascii="Trebuchet MS" w:hAnsi="Trebuchet MS"/>
          <w:b/>
          <w:lang w:val="en-US"/>
        </w:rPr>
        <w:t>d. Ph</w:t>
      </w:r>
      <w:r w:rsidR="00F82DF5" w:rsidRPr="006664B5">
        <w:rPr>
          <w:rFonts w:ascii="Trebuchet MS" w:hAnsi="Trebuchet MS"/>
          <w:b/>
          <w:lang w:val="en-US"/>
        </w:rPr>
        <w:t>oto</w:t>
      </w:r>
    </w:p>
    <w:p w:rsidR="00F82DF5" w:rsidRPr="006664B5" w:rsidRDefault="00C14409" w:rsidP="00C14409">
      <w:pPr>
        <w:spacing w:line="240" w:lineRule="auto"/>
        <w:ind w:left="708"/>
        <w:contextualSpacing/>
        <w:rPr>
          <w:rFonts w:ascii="Trebuchet MS" w:hAnsi="Trebuchet MS"/>
          <w:b/>
          <w:lang w:val="en-US"/>
        </w:rPr>
      </w:pPr>
      <w:r w:rsidRPr="006664B5">
        <w:rPr>
          <w:rFonts w:ascii="Trebuchet MS" w:hAnsi="Trebuchet MS"/>
          <w:b/>
          <w:lang w:val="en-US"/>
        </w:rPr>
        <w:t>Joindre les photographies (minimum 5, maximum</w:t>
      </w:r>
      <w:r w:rsidR="00F82DF5" w:rsidRPr="006664B5">
        <w:rPr>
          <w:rFonts w:ascii="Trebuchet MS" w:hAnsi="Trebuchet MS"/>
          <w:b/>
          <w:lang w:val="en-US"/>
        </w:rPr>
        <w:t xml:space="preserve"> 10)</w:t>
      </w:r>
      <w:r w:rsidRPr="006664B5">
        <w:rPr>
          <w:rFonts w:ascii="Trebuchet MS" w:hAnsi="Trebuchet MS"/>
          <w:b/>
          <w:lang w:val="en-US"/>
        </w:rPr>
        <w:t xml:space="preserve"> avec les caractéristiques suivantes</w:t>
      </w:r>
      <w:r w:rsidR="00F82DF5" w:rsidRPr="006664B5">
        <w:rPr>
          <w:rFonts w:ascii="Trebuchet MS" w:hAnsi="Trebuchet MS"/>
          <w:b/>
          <w:lang w:val="en-US"/>
        </w:rPr>
        <w:t xml:space="preserve"> </w:t>
      </w:r>
      <w:r w:rsidR="00914832">
        <w:rPr>
          <w:rFonts w:ascii="Trebuchet MS" w:hAnsi="Trebuchet MS"/>
          <w:b/>
          <w:lang w:val="en-US"/>
        </w:rPr>
        <w:t>:</w:t>
      </w:r>
    </w:p>
    <w:p w:rsidR="00F82DF5" w:rsidRPr="006664B5" w:rsidRDefault="00C14409" w:rsidP="00F21930">
      <w:pPr>
        <w:spacing w:line="240" w:lineRule="auto"/>
        <w:ind w:left="720"/>
        <w:contextualSpacing/>
        <w:rPr>
          <w:rFonts w:ascii="Trebuchet MS" w:hAnsi="Trebuchet MS"/>
          <w:b/>
          <w:lang w:val="es-ES"/>
        </w:rPr>
      </w:pPr>
      <w:r w:rsidRPr="00C14409">
        <w:rPr>
          <w:rFonts w:ascii="Trebuchet MS" w:hAnsi="Trebuchet MS"/>
          <w:b/>
          <w:lang w:val="en-US"/>
        </w:rPr>
        <w:t>Dimensions minimum</w:t>
      </w:r>
      <w:r w:rsidR="00F82DF5" w:rsidRPr="00C14409">
        <w:rPr>
          <w:rFonts w:ascii="Trebuchet MS" w:hAnsi="Trebuchet MS"/>
          <w:b/>
          <w:lang w:val="en-US"/>
        </w:rPr>
        <w:t xml:space="preserve"> 110mm x 16</w:t>
      </w:r>
      <w:r w:rsidRPr="00C14409">
        <w:rPr>
          <w:rFonts w:ascii="Trebuchet MS" w:hAnsi="Trebuchet MS"/>
          <w:b/>
          <w:lang w:val="en-US"/>
        </w:rPr>
        <w:t>0mm, Règlement 300 dpi format</w:t>
      </w:r>
      <w:r w:rsidR="00F82DF5" w:rsidRPr="00C14409">
        <w:rPr>
          <w:rFonts w:ascii="Trebuchet MS" w:hAnsi="Trebuchet MS"/>
          <w:b/>
          <w:lang w:val="en-US"/>
        </w:rPr>
        <w:t xml:space="preserve"> TIFF o JPG.</w:t>
      </w:r>
      <w:r w:rsidRPr="00C14409">
        <w:rPr>
          <w:rFonts w:ascii="Trebuchet MS" w:hAnsi="Trebuchet MS"/>
          <w:b/>
          <w:lang w:val="en-US"/>
        </w:rPr>
        <w:t xml:space="preserve"> </w:t>
      </w:r>
      <w:r w:rsidRPr="006664B5">
        <w:rPr>
          <w:rFonts w:ascii="Trebuchet MS" w:hAnsi="Trebuchet MS"/>
          <w:b/>
          <w:lang w:val="es-ES"/>
        </w:rPr>
        <w:t>Les noms des fichiers devront etre nommé de la façon suivante:</w:t>
      </w:r>
      <w:r w:rsidR="00F82DF5" w:rsidRPr="006664B5">
        <w:rPr>
          <w:rFonts w:ascii="Trebuchet MS" w:hAnsi="Trebuchet MS"/>
          <w:b/>
          <w:lang w:val="es-ES"/>
        </w:rPr>
        <w:t xml:space="preserve"> </w:t>
      </w:r>
    </w:p>
    <w:p w:rsidR="00F82DF5" w:rsidRPr="006664B5" w:rsidRDefault="00C14409" w:rsidP="00F21930">
      <w:pPr>
        <w:spacing w:line="240" w:lineRule="auto"/>
        <w:ind w:left="720"/>
        <w:contextualSpacing/>
        <w:rPr>
          <w:rFonts w:ascii="Trebuchet MS" w:hAnsi="Trebuchet MS"/>
          <w:b/>
          <w:lang w:val="es-ES"/>
        </w:rPr>
      </w:pPr>
      <w:r w:rsidRPr="006664B5">
        <w:rPr>
          <w:rFonts w:ascii="Trebuchet MS" w:hAnsi="Trebuchet MS"/>
          <w:b/>
          <w:lang w:val="es-ES"/>
        </w:rPr>
        <w:t>PRENOM_NOM_nomdel’oeuvre.jpg (Exemple</w:t>
      </w:r>
      <w:r w:rsidR="00F82DF5" w:rsidRPr="006664B5">
        <w:rPr>
          <w:rFonts w:ascii="Trebuchet MS" w:hAnsi="Trebuchet MS"/>
          <w:b/>
          <w:lang w:val="es-ES"/>
        </w:rPr>
        <w:t>: LOPEZ_JUAN_elobsesivo.jpg)</w:t>
      </w:r>
    </w:p>
    <w:p w:rsidR="00F82DF5" w:rsidRPr="006664B5" w:rsidRDefault="00F82DF5" w:rsidP="00F82DF5">
      <w:pPr>
        <w:ind w:left="720"/>
        <w:rPr>
          <w:rFonts w:ascii="Trebuchet MS" w:hAnsi="Trebuchet MS"/>
          <w:b/>
          <w:lang w:val="es-ES"/>
        </w:rPr>
      </w:pPr>
    </w:p>
    <w:p w:rsidR="00F21930" w:rsidRPr="006664B5" w:rsidRDefault="00F21930" w:rsidP="00F82DF5">
      <w:pPr>
        <w:ind w:left="720"/>
        <w:rPr>
          <w:rFonts w:ascii="Trebuchet MS" w:hAnsi="Trebuchet MS"/>
          <w:b/>
          <w:lang w:val="es-ES"/>
        </w:rPr>
      </w:pPr>
    </w:p>
    <w:p w:rsidR="00F82DF5" w:rsidRPr="00D559F9" w:rsidRDefault="00D559F9" w:rsidP="00F82DF5">
      <w:pPr>
        <w:rPr>
          <w:rFonts w:ascii="Trebuchet MS" w:hAnsi="Trebuchet MS"/>
          <w:b/>
          <w:lang w:val="en-US"/>
        </w:rPr>
      </w:pPr>
      <w:r w:rsidRPr="006664B5">
        <w:rPr>
          <w:rFonts w:ascii="Trebuchet MS" w:hAnsi="Trebuchet MS"/>
          <w:b/>
          <w:lang w:val="es-ES"/>
        </w:rPr>
        <w:lastRenderedPageBreak/>
        <w:tab/>
      </w:r>
      <w:r w:rsidRPr="00D559F9">
        <w:rPr>
          <w:rFonts w:ascii="Trebuchet MS" w:hAnsi="Trebuchet MS"/>
          <w:b/>
          <w:lang w:val="en-US"/>
        </w:rPr>
        <w:t>e. Biographie</w:t>
      </w:r>
      <w:r w:rsidR="00F82DF5" w:rsidRPr="00D559F9">
        <w:rPr>
          <w:rFonts w:ascii="Trebuchet MS" w:hAnsi="Trebuchet MS"/>
          <w:b/>
          <w:lang w:val="en-US"/>
        </w:rPr>
        <w:t>. (200 d</w:t>
      </w:r>
      <w:r w:rsidRPr="00D559F9">
        <w:rPr>
          <w:rFonts w:ascii="Trebuchet MS" w:hAnsi="Trebuchet MS"/>
          <w:b/>
          <w:lang w:val="en-US"/>
        </w:rPr>
        <w:t>eux cent</w:t>
      </w:r>
      <w:r w:rsidR="00F82DF5" w:rsidRPr="00D559F9">
        <w:rPr>
          <w:rFonts w:ascii="Trebuchet MS" w:hAnsi="Trebuchet MS"/>
          <w:b/>
          <w:lang w:val="en-US"/>
        </w:rPr>
        <w:t xml:space="preserve"> </w:t>
      </w:r>
      <w:r w:rsidRPr="00D559F9">
        <w:rPr>
          <w:rFonts w:ascii="Trebuchet MS" w:hAnsi="Trebuchet MS"/>
          <w:b/>
          <w:lang w:val="en-US"/>
        </w:rPr>
        <w:t>mots maximum</w:t>
      </w:r>
      <w:r w:rsidR="00F82DF5" w:rsidRPr="00D559F9">
        <w:rPr>
          <w:rFonts w:ascii="Trebuchet MS" w:hAnsi="Trebuchet MS"/>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F82DF5" w:rsidRPr="00621A8A" w:rsidTr="003941DE">
        <w:trPr>
          <w:trHeight w:val="4735"/>
        </w:trPr>
        <w:tc>
          <w:tcPr>
            <w:tcW w:w="8440" w:type="dxa"/>
            <w:shd w:val="clear" w:color="auto" w:fill="auto"/>
          </w:tcPr>
          <w:p w:rsidR="00F82DF5" w:rsidRPr="00D559F9" w:rsidRDefault="00F82DF5" w:rsidP="003941DE">
            <w:pPr>
              <w:rPr>
                <w:rFonts w:ascii="Trebuchet MS" w:hAnsi="Trebuchet MS"/>
                <w:lang w:val="en-US"/>
              </w:rPr>
            </w:pPr>
          </w:p>
        </w:tc>
      </w:tr>
    </w:tbl>
    <w:p w:rsidR="00F82DF5" w:rsidRPr="00D559F9" w:rsidRDefault="00F82DF5" w:rsidP="00F82DF5">
      <w:pPr>
        <w:rPr>
          <w:rFonts w:ascii="Trebuchet MS" w:hAnsi="Trebuchet MS"/>
          <w:lang w:val="en-US"/>
        </w:rPr>
      </w:pPr>
    </w:p>
    <w:p w:rsidR="00F82DF5" w:rsidRPr="00D559F9" w:rsidRDefault="00F82DF5" w:rsidP="00F82DF5">
      <w:pPr>
        <w:ind w:left="705"/>
        <w:rPr>
          <w:rFonts w:ascii="Trebuchet MS" w:hAnsi="Trebuchet MS" w:cs="Traditional Arabic"/>
          <w:b/>
          <w:lang w:val="en-US"/>
        </w:rPr>
      </w:pPr>
      <w:r w:rsidRPr="00D559F9">
        <w:rPr>
          <w:rFonts w:ascii="Trebuchet MS" w:hAnsi="Trebuchet MS"/>
          <w:b/>
          <w:lang w:val="en-US"/>
        </w:rPr>
        <w:t xml:space="preserve">f. </w:t>
      </w:r>
      <w:r w:rsidR="00D559F9" w:rsidRPr="00D559F9">
        <w:rPr>
          <w:rFonts w:ascii="Trebuchet MS" w:hAnsi="Trebuchet MS"/>
          <w:b/>
          <w:lang w:val="en-US"/>
        </w:rPr>
        <w:t>Envoyer un porte-feuille des travaux précédemment réalisés (un unique document pdf, format A4, max 20 pages et 5MB, le nom complet du photographe, contacts, sommaire)</w:t>
      </w:r>
      <w:r w:rsidRPr="00D559F9">
        <w:rPr>
          <w:rFonts w:ascii="Trebuchet MS" w:eastAsia="Calibri" w:hAnsi="Trebuchet MS" w:cs="Traditional Arabic"/>
          <w:b/>
          <w:bCs/>
          <w:lang w:val="en-US"/>
        </w:rPr>
        <w:t xml:space="preserve"> </w:t>
      </w:r>
    </w:p>
    <w:p w:rsidR="00F82DF5" w:rsidRPr="00D559F9" w:rsidRDefault="00F82DF5" w:rsidP="00F82DF5">
      <w:pPr>
        <w:ind w:left="720"/>
        <w:rPr>
          <w:rFonts w:ascii="Trebuchet MS" w:hAnsi="Trebuchet MS"/>
          <w:b/>
          <w:lang w:val="en-US"/>
        </w:rPr>
      </w:pPr>
    </w:p>
    <w:p w:rsidR="00F21930" w:rsidRPr="00D559F9" w:rsidRDefault="00D559F9" w:rsidP="00F21930">
      <w:pPr>
        <w:rPr>
          <w:rFonts w:ascii="Trebuchet MS" w:hAnsi="Trebuchet MS" w:cs="Traditional Arabic"/>
          <w:lang w:val="en-US"/>
        </w:rPr>
      </w:pPr>
      <w:r w:rsidRPr="00D559F9">
        <w:rPr>
          <w:rFonts w:ascii="Trebuchet MS" w:hAnsi="Trebuchet MS" w:cs="Traditional Arabic"/>
          <w:lang w:val="en-US"/>
        </w:rPr>
        <w:t>Les travaux devront etre parvenu avant le 2 mars 2020 et pas plus tard (entre les 24.00 heures en Italie, GMT +1) à l’adresse suivante :</w:t>
      </w:r>
      <w:r w:rsidR="00F82DF5" w:rsidRPr="00D559F9">
        <w:rPr>
          <w:rStyle w:val="Collegamentoipertestuale"/>
          <w:rFonts w:ascii="Trebuchet MS" w:hAnsi="Trebuchet MS"/>
          <w:lang w:val="en-US"/>
        </w:rPr>
        <w:t>premio</w:t>
      </w:r>
      <w:r w:rsidR="00F82DF5" w:rsidRPr="00D559F9">
        <w:rPr>
          <w:rStyle w:val="Collegamentoipertestuale"/>
          <w:rFonts w:ascii="Trebuchet MS" w:hAnsi="Trebuchet MS" w:cs="Traditional Arabic"/>
          <w:lang w:val="en-US"/>
        </w:rPr>
        <w:t>iila</w:t>
      </w:r>
      <w:hyperlink r:id="rId10" w:history="1">
        <w:r w:rsidR="00F82DF5" w:rsidRPr="00D559F9">
          <w:rPr>
            <w:rStyle w:val="Collegamentoipertestuale"/>
            <w:rFonts w:ascii="Trebuchet MS" w:hAnsi="Trebuchet MS" w:cs="Traditional Arabic"/>
            <w:lang w:val="en-US"/>
          </w:rPr>
          <w:t>fotografia@gmail.com</w:t>
        </w:r>
      </w:hyperlink>
      <w:r w:rsidR="00F82DF5" w:rsidRPr="00D559F9">
        <w:rPr>
          <w:rFonts w:ascii="Trebuchet MS" w:hAnsi="Trebuchet MS" w:cs="Traditional Arabic"/>
          <w:lang w:val="en-US"/>
        </w:rPr>
        <w:t xml:space="preserve"> </w:t>
      </w:r>
      <w:r>
        <w:rPr>
          <w:rFonts w:ascii="Trebuchet MS" w:hAnsi="Trebuchet MS" w:cs="Traditional Arabic"/>
          <w:lang w:val="en-US"/>
        </w:rPr>
        <w:t xml:space="preserve">portant l’intitulé : </w:t>
      </w:r>
      <w:r w:rsidR="00F21930" w:rsidRPr="00D559F9">
        <w:rPr>
          <w:rFonts w:ascii="Trebuchet MS" w:hAnsi="Trebuchet MS" w:cs="Traditional Arabic"/>
          <w:b/>
          <w:lang w:val="en-US"/>
        </w:rPr>
        <w:t>PHOTO IILA</w:t>
      </w:r>
      <w:r w:rsidR="00F82DF5" w:rsidRPr="00D559F9">
        <w:rPr>
          <w:rFonts w:ascii="Trebuchet MS" w:hAnsi="Trebuchet MS" w:cs="Traditional Arabic"/>
          <w:b/>
          <w:lang w:val="en-US"/>
        </w:rPr>
        <w:t>, X</w:t>
      </w:r>
      <w:r w:rsidR="00F21930" w:rsidRPr="00D559F9">
        <w:rPr>
          <w:rFonts w:ascii="Trebuchet MS" w:hAnsi="Trebuchet MS" w:cs="Traditional Arabic"/>
          <w:b/>
          <w:lang w:val="en-US"/>
        </w:rPr>
        <w:t>I</w:t>
      </w:r>
      <w:r w:rsidR="00C70A2A" w:rsidRPr="00D559F9">
        <w:rPr>
          <w:rFonts w:ascii="Trebuchet MS" w:hAnsi="Trebuchet MS" w:cs="Traditional Arabic"/>
          <w:b/>
          <w:lang w:val="en-US"/>
        </w:rPr>
        <w:t>I</w:t>
      </w:r>
      <w:r>
        <w:rPr>
          <w:rFonts w:ascii="Trebuchet MS" w:hAnsi="Trebuchet MS" w:cs="Traditional Arabic"/>
          <w:b/>
          <w:lang w:val="en-US"/>
        </w:rPr>
        <w:t xml:space="preserve"> edition</w:t>
      </w:r>
      <w:r w:rsidR="00F82DF5" w:rsidRPr="00D559F9">
        <w:rPr>
          <w:rFonts w:ascii="Trebuchet MS" w:hAnsi="Trebuchet MS" w:cs="Traditional Arabic"/>
          <w:b/>
          <w:lang w:val="en-US"/>
        </w:rPr>
        <w:t>:</w:t>
      </w:r>
      <w:r w:rsidR="00F82DF5" w:rsidRPr="00D559F9">
        <w:rPr>
          <w:rFonts w:ascii="Trebuchet MS" w:hAnsi="Trebuchet MS" w:cs="Traditional Arabic"/>
          <w:b/>
          <w:color w:val="FF0000"/>
          <w:lang w:val="en-US"/>
        </w:rPr>
        <w:t xml:space="preserve"> </w:t>
      </w:r>
      <w:r w:rsidR="00F21930" w:rsidRPr="00D559F9">
        <w:rPr>
          <w:rFonts w:ascii="Trebuchet MS" w:hAnsi="Trebuchet MS"/>
          <w:b/>
          <w:lang w:val="en-US"/>
        </w:rPr>
        <w:t>“</w:t>
      </w:r>
      <w:r>
        <w:rPr>
          <w:rFonts w:ascii="Trebuchet MS" w:hAnsi="Trebuchet MS"/>
          <w:b/>
          <w:lang w:val="en-US"/>
        </w:rPr>
        <w:t>Nous sommes ce que nous mangeons</w:t>
      </w:r>
      <w:r w:rsidR="00F21930" w:rsidRPr="00D559F9">
        <w:rPr>
          <w:rFonts w:ascii="Trebuchet MS" w:hAnsi="Trebuchet MS"/>
          <w:b/>
          <w:lang w:val="en-US"/>
        </w:rPr>
        <w:t>”</w:t>
      </w:r>
    </w:p>
    <w:p w:rsidR="00A82C72" w:rsidRPr="00D559F9" w:rsidRDefault="00A82C72" w:rsidP="00F21930">
      <w:pPr>
        <w:rPr>
          <w:rFonts w:ascii="Trebuchet MS" w:hAnsi="Trebuchet MS"/>
          <w:lang w:val="en-US"/>
        </w:rPr>
      </w:pPr>
    </w:p>
    <w:sectPr w:rsidR="00A82C72" w:rsidRPr="00D559F9" w:rsidSect="00F82D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4A07"/>
    <w:multiLevelType w:val="hybridMultilevel"/>
    <w:tmpl w:val="B9FA1CEE"/>
    <w:lvl w:ilvl="0" w:tplc="EC447B24">
      <w:numFmt w:val="bullet"/>
      <w:lvlText w:val="-"/>
      <w:lvlJc w:val="left"/>
      <w:pPr>
        <w:ind w:left="720" w:hanging="360"/>
      </w:pPr>
      <w:rPr>
        <w:rFonts w:ascii="Trebuchet MS" w:eastAsia="Times"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EF0D52"/>
    <w:multiLevelType w:val="hybridMultilevel"/>
    <w:tmpl w:val="CED69B84"/>
    <w:lvl w:ilvl="0" w:tplc="6CA6BE6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6336227"/>
    <w:multiLevelType w:val="hybridMultilevel"/>
    <w:tmpl w:val="F06617F6"/>
    <w:lvl w:ilvl="0" w:tplc="D68E83F0">
      <w:start w:val="1"/>
      <w:numFmt w:val="upp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5001004B"/>
    <w:multiLevelType w:val="hybridMultilevel"/>
    <w:tmpl w:val="883C055C"/>
    <w:lvl w:ilvl="0" w:tplc="86D2C65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CA"/>
    <w:rsid w:val="000029C1"/>
    <w:rsid w:val="00070B50"/>
    <w:rsid w:val="00090E23"/>
    <w:rsid w:val="000A0D7C"/>
    <w:rsid w:val="000C62E4"/>
    <w:rsid w:val="00123FF4"/>
    <w:rsid w:val="00153787"/>
    <w:rsid w:val="001A2090"/>
    <w:rsid w:val="0020785D"/>
    <w:rsid w:val="00254A16"/>
    <w:rsid w:val="002B6448"/>
    <w:rsid w:val="002C697F"/>
    <w:rsid w:val="0030459E"/>
    <w:rsid w:val="00361D3B"/>
    <w:rsid w:val="00376116"/>
    <w:rsid w:val="003830DF"/>
    <w:rsid w:val="00384F98"/>
    <w:rsid w:val="003A5775"/>
    <w:rsid w:val="003B6FD8"/>
    <w:rsid w:val="003C5325"/>
    <w:rsid w:val="003E4E8E"/>
    <w:rsid w:val="003F46CC"/>
    <w:rsid w:val="004078AD"/>
    <w:rsid w:val="0041781E"/>
    <w:rsid w:val="004213CD"/>
    <w:rsid w:val="004244F4"/>
    <w:rsid w:val="004658F1"/>
    <w:rsid w:val="004666F3"/>
    <w:rsid w:val="00471634"/>
    <w:rsid w:val="00482882"/>
    <w:rsid w:val="004A61C1"/>
    <w:rsid w:val="004D2DD3"/>
    <w:rsid w:val="004D340E"/>
    <w:rsid w:val="00506F3D"/>
    <w:rsid w:val="00521673"/>
    <w:rsid w:val="0053479E"/>
    <w:rsid w:val="00545050"/>
    <w:rsid w:val="00580657"/>
    <w:rsid w:val="00594449"/>
    <w:rsid w:val="00597345"/>
    <w:rsid w:val="005B3A05"/>
    <w:rsid w:val="005D3176"/>
    <w:rsid w:val="005E1E66"/>
    <w:rsid w:val="005F4659"/>
    <w:rsid w:val="006159E3"/>
    <w:rsid w:val="00617C2B"/>
    <w:rsid w:val="00621A8A"/>
    <w:rsid w:val="006521A1"/>
    <w:rsid w:val="006664B5"/>
    <w:rsid w:val="00692F2A"/>
    <w:rsid w:val="006E2270"/>
    <w:rsid w:val="006E36B6"/>
    <w:rsid w:val="007409A8"/>
    <w:rsid w:val="007615F3"/>
    <w:rsid w:val="00791390"/>
    <w:rsid w:val="007C1A11"/>
    <w:rsid w:val="007C49BB"/>
    <w:rsid w:val="007E2515"/>
    <w:rsid w:val="00850C4D"/>
    <w:rsid w:val="008536F8"/>
    <w:rsid w:val="008544F1"/>
    <w:rsid w:val="00871E63"/>
    <w:rsid w:val="00885E6E"/>
    <w:rsid w:val="008E513A"/>
    <w:rsid w:val="00905966"/>
    <w:rsid w:val="009065B3"/>
    <w:rsid w:val="00914832"/>
    <w:rsid w:val="009262D1"/>
    <w:rsid w:val="00997C81"/>
    <w:rsid w:val="00A05E65"/>
    <w:rsid w:val="00A17128"/>
    <w:rsid w:val="00A559CA"/>
    <w:rsid w:val="00A82C72"/>
    <w:rsid w:val="00AE59ED"/>
    <w:rsid w:val="00AF01C8"/>
    <w:rsid w:val="00B15212"/>
    <w:rsid w:val="00B31B19"/>
    <w:rsid w:val="00B330ED"/>
    <w:rsid w:val="00B35275"/>
    <w:rsid w:val="00B40866"/>
    <w:rsid w:val="00BA1055"/>
    <w:rsid w:val="00BF623A"/>
    <w:rsid w:val="00C14409"/>
    <w:rsid w:val="00C41DA9"/>
    <w:rsid w:val="00C523BC"/>
    <w:rsid w:val="00C528EF"/>
    <w:rsid w:val="00C70A2A"/>
    <w:rsid w:val="00C77532"/>
    <w:rsid w:val="00C964CF"/>
    <w:rsid w:val="00CF3587"/>
    <w:rsid w:val="00D21E48"/>
    <w:rsid w:val="00D439DB"/>
    <w:rsid w:val="00D559F9"/>
    <w:rsid w:val="00D621B1"/>
    <w:rsid w:val="00D658DA"/>
    <w:rsid w:val="00D8558B"/>
    <w:rsid w:val="00D95F8E"/>
    <w:rsid w:val="00D96685"/>
    <w:rsid w:val="00D9734D"/>
    <w:rsid w:val="00DE72C3"/>
    <w:rsid w:val="00E05930"/>
    <w:rsid w:val="00E43273"/>
    <w:rsid w:val="00E45575"/>
    <w:rsid w:val="00E57564"/>
    <w:rsid w:val="00E57F1B"/>
    <w:rsid w:val="00E65954"/>
    <w:rsid w:val="00E70E0C"/>
    <w:rsid w:val="00EB7A1C"/>
    <w:rsid w:val="00ED6AFA"/>
    <w:rsid w:val="00F2049C"/>
    <w:rsid w:val="00F21930"/>
    <w:rsid w:val="00F23C86"/>
    <w:rsid w:val="00F728C8"/>
    <w:rsid w:val="00F7293F"/>
    <w:rsid w:val="00F82DF5"/>
    <w:rsid w:val="00F92EC8"/>
    <w:rsid w:val="00F97993"/>
    <w:rsid w:val="00FC3974"/>
    <w:rsid w:val="00FD28CB"/>
    <w:rsid w:val="00FF4368"/>
    <w:rsid w:val="00FF6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5BF9"/>
  <w15:docId w15:val="{F3A688BB-50FF-4F75-AFE1-7078234E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C72"/>
  </w:style>
  <w:style w:type="paragraph" w:styleId="Titolo1">
    <w:name w:val="heading 1"/>
    <w:basedOn w:val="Normale"/>
    <w:next w:val="Normale"/>
    <w:link w:val="Titolo1Carattere"/>
    <w:qFormat/>
    <w:rsid w:val="00D9734D"/>
    <w:pPr>
      <w:keepNext/>
      <w:spacing w:after="0" w:line="240" w:lineRule="auto"/>
      <w:outlineLvl w:val="0"/>
    </w:pPr>
    <w:rPr>
      <w:rFonts w:ascii="Trebuchet MS" w:eastAsia="Times" w:hAnsi="Trebuchet MS" w:cs="Times New Roman"/>
      <w:b/>
      <w:sz w:val="24"/>
      <w:szCs w:val="20"/>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F4659"/>
    <w:rPr>
      <w:color w:val="0000FF"/>
      <w:u w:val="single"/>
    </w:rPr>
  </w:style>
  <w:style w:type="paragraph" w:styleId="Paragrafoelenco">
    <w:name w:val="List Paragraph"/>
    <w:basedOn w:val="Normale"/>
    <w:uiPriority w:val="34"/>
    <w:qFormat/>
    <w:rsid w:val="004A61C1"/>
    <w:pPr>
      <w:ind w:left="720"/>
      <w:contextualSpacing/>
    </w:pPr>
  </w:style>
  <w:style w:type="table" w:styleId="Grigliatabella">
    <w:name w:val="Table Grid"/>
    <w:basedOn w:val="Tabellanormale"/>
    <w:uiPriority w:val="59"/>
    <w:rsid w:val="00A8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E4E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4E8E"/>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E57F1B"/>
    <w:rPr>
      <w:color w:val="605E5C"/>
      <w:shd w:val="clear" w:color="auto" w:fill="E1DFDD"/>
    </w:rPr>
  </w:style>
  <w:style w:type="paragraph" w:styleId="NormaleWeb">
    <w:name w:val="Normal (Web)"/>
    <w:basedOn w:val="Normale"/>
    <w:uiPriority w:val="99"/>
    <w:semiHidden/>
    <w:unhideWhenUsed/>
    <w:rsid w:val="00C523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bject">
    <w:name w:val="object"/>
    <w:basedOn w:val="Carpredefinitoparagrafo"/>
    <w:rsid w:val="00580657"/>
  </w:style>
  <w:style w:type="character" w:customStyle="1" w:styleId="Titolo1Carattere">
    <w:name w:val="Titolo 1 Carattere"/>
    <w:basedOn w:val="Carpredefinitoparagrafo"/>
    <w:link w:val="Titolo1"/>
    <w:rsid w:val="00D9734D"/>
    <w:rPr>
      <w:rFonts w:ascii="Trebuchet MS" w:eastAsia="Times" w:hAnsi="Trebuchet MS" w:cs="Times New Roman"/>
      <w:b/>
      <w:sz w:val="24"/>
      <w:szCs w:val="20"/>
      <w:lang w:val="x-none" w:eastAsia="it-IT"/>
    </w:rPr>
  </w:style>
  <w:style w:type="character" w:styleId="Enfasigrassetto">
    <w:name w:val="Strong"/>
    <w:basedOn w:val="Carpredefinitoparagrafo"/>
    <w:uiPriority w:val="22"/>
    <w:qFormat/>
    <w:rsid w:val="00C52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095822">
      <w:bodyDiv w:val="1"/>
      <w:marLeft w:val="0"/>
      <w:marRight w:val="0"/>
      <w:marTop w:val="0"/>
      <w:marBottom w:val="0"/>
      <w:divBdr>
        <w:top w:val="none" w:sz="0" w:space="0" w:color="auto"/>
        <w:left w:val="none" w:sz="0" w:space="0" w:color="auto"/>
        <w:bottom w:val="none" w:sz="0" w:space="0" w:color="auto"/>
        <w:right w:val="none" w:sz="0" w:space="0" w:color="auto"/>
      </w:divBdr>
    </w:div>
    <w:div w:id="16897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tografia@gmail.com" TargetMode="External"/><Relationship Id="rId3" Type="http://schemas.openxmlformats.org/officeDocument/2006/relationships/settings" Target="settings.xml"/><Relationship Id="rId7" Type="http://schemas.openxmlformats.org/officeDocument/2006/relationships/hyperlink" Target="https://unric.org/it/obiettivo-2-porre-fine-alla-fame-raggiungere-la-sicurezza-alimentare-migliorare-la-nutrizione-e-promuovere-unagricoltura-sostenib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fotografia@gmail.com" TargetMode="External"/><Relationship Id="rId4" Type="http://schemas.openxmlformats.org/officeDocument/2006/relationships/webSettings" Target="webSettings.xml"/><Relationship Id="rId9" Type="http://schemas.openxmlformats.org/officeDocument/2006/relationships/hyperlink" Target="mailto:s.culturale@iil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1264</Words>
  <Characters>7209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Forlini</dc:creator>
  <cp:lastModifiedBy>Forlini</cp:lastModifiedBy>
  <cp:revision>28</cp:revision>
  <cp:lastPrinted>2020-01-29T10:59:00Z</cp:lastPrinted>
  <dcterms:created xsi:type="dcterms:W3CDTF">2020-01-29T10:59:00Z</dcterms:created>
  <dcterms:modified xsi:type="dcterms:W3CDTF">2020-02-06T16:10:00Z</dcterms:modified>
</cp:coreProperties>
</file>